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7B" w:rsidRPr="00B3038D" w:rsidRDefault="00871F7B" w:rsidP="002F7C84">
      <w:pPr>
        <w:jc w:val="center"/>
        <w:rPr>
          <w:b/>
          <w:lang w:val="kk-KZ"/>
        </w:rPr>
      </w:pPr>
      <w:r w:rsidRPr="00B3038D">
        <w:rPr>
          <w:b/>
          <w:lang w:val="kk-KZ"/>
        </w:rPr>
        <w:t>ӘЛ-ФАРАБИ АТЫНДАҒЫ ҚАЗАҚ ҰЛТТЫҚ УНИВЕРСИТЕТІ</w:t>
      </w:r>
    </w:p>
    <w:p w:rsidR="00871F7B" w:rsidRDefault="00871F7B" w:rsidP="002F7C84">
      <w:pPr>
        <w:tabs>
          <w:tab w:val="left" w:pos="1890"/>
          <w:tab w:val="center" w:pos="4790"/>
        </w:tabs>
        <w:rPr>
          <w:b/>
          <w:lang w:val="kk-KZ"/>
        </w:rPr>
      </w:pPr>
      <w:r>
        <w:rPr>
          <w:b/>
          <w:lang w:val="kk-KZ"/>
        </w:rPr>
        <w:tab/>
      </w:r>
      <w:r>
        <w:rPr>
          <w:b/>
          <w:lang w:val="kk-KZ"/>
        </w:rPr>
        <w:tab/>
        <w:t>Механика -  математика факультеті</w:t>
      </w:r>
    </w:p>
    <w:p w:rsidR="00871F7B" w:rsidRPr="00E136E7" w:rsidRDefault="0099724B" w:rsidP="002F7C84">
      <w:pPr>
        <w:jc w:val="center"/>
        <w:rPr>
          <w:b/>
          <w:lang w:val="kk-KZ"/>
        </w:rPr>
      </w:pPr>
      <w:r>
        <w:rPr>
          <w:b/>
        </w:rPr>
        <w:t xml:space="preserve"> </w:t>
      </w:r>
      <w:r w:rsidR="00871F7B">
        <w:rPr>
          <w:b/>
        </w:rPr>
        <w:t>«6</w:t>
      </w:r>
      <w:r w:rsidR="00AA4AAF">
        <w:rPr>
          <w:b/>
          <w:lang w:val="kk-KZ"/>
        </w:rPr>
        <w:t>М</w:t>
      </w:r>
      <w:r w:rsidR="00871F7B" w:rsidRPr="0093738A">
        <w:rPr>
          <w:b/>
        </w:rPr>
        <w:t>060100- Математика»</w:t>
      </w:r>
      <w:r w:rsidR="00871F7B" w:rsidRPr="004A4ADC">
        <w:rPr>
          <w:b/>
        </w:rPr>
        <w:t xml:space="preserve"> </w:t>
      </w:r>
      <w:r w:rsidR="00871F7B" w:rsidRPr="00E136E7">
        <w:rPr>
          <w:b/>
          <w:bCs/>
          <w:lang w:val="kk-KZ"/>
        </w:rPr>
        <w:t xml:space="preserve">мамандығы </w:t>
      </w:r>
      <w:r w:rsidR="00871F7B" w:rsidRPr="00E136E7">
        <w:rPr>
          <w:b/>
          <w:lang w:val="kk-KZ"/>
        </w:rPr>
        <w:t xml:space="preserve"> бойынша бі</w:t>
      </w:r>
      <w:proofErr w:type="gramStart"/>
      <w:r w:rsidR="00871F7B" w:rsidRPr="00E136E7">
        <w:rPr>
          <w:b/>
          <w:lang w:val="kk-KZ"/>
        </w:rPr>
        <w:t>л</w:t>
      </w:r>
      <w:proofErr w:type="gramEnd"/>
      <w:r w:rsidR="00871F7B" w:rsidRPr="00E136E7">
        <w:rPr>
          <w:b/>
          <w:lang w:val="kk-KZ"/>
        </w:rPr>
        <w:t>ім беру бағдарламалары</w:t>
      </w:r>
    </w:p>
    <w:p w:rsidR="00871F7B" w:rsidRDefault="00871F7B" w:rsidP="002F7C84">
      <w:pPr>
        <w:jc w:val="center"/>
        <w:rPr>
          <w:b/>
          <w:lang w:val="kk-KZ"/>
        </w:rPr>
      </w:pPr>
    </w:p>
    <w:p w:rsidR="00871F7B" w:rsidRPr="00C60923" w:rsidRDefault="00871F7B" w:rsidP="002F7C84">
      <w:pPr>
        <w:jc w:val="center"/>
        <w:rPr>
          <w:b/>
          <w:lang w:val="kk-KZ"/>
        </w:rPr>
      </w:pPr>
    </w:p>
    <w:tbl>
      <w:tblPr>
        <w:tblW w:w="10188" w:type="dxa"/>
        <w:tblLayout w:type="fixed"/>
        <w:tblLook w:val="0000"/>
      </w:tblPr>
      <w:tblGrid>
        <w:gridCol w:w="4503"/>
        <w:gridCol w:w="5685"/>
      </w:tblGrid>
      <w:tr w:rsidR="00871F7B" w:rsidRPr="006F6B08" w:rsidTr="007D36EE">
        <w:tc>
          <w:tcPr>
            <w:tcW w:w="4503" w:type="dxa"/>
          </w:tcPr>
          <w:p w:rsidR="00871F7B" w:rsidRPr="00B3038D" w:rsidRDefault="00871F7B" w:rsidP="007D36EE">
            <w:pPr>
              <w:rPr>
                <w:lang w:val="kk-KZ"/>
              </w:rPr>
            </w:pPr>
          </w:p>
          <w:p w:rsidR="00871F7B" w:rsidRPr="00B3038D" w:rsidRDefault="00871F7B" w:rsidP="007D36EE">
            <w:pPr>
              <w:rPr>
                <w:lang w:val="kk-KZ"/>
              </w:rPr>
            </w:pPr>
          </w:p>
          <w:p w:rsidR="00871F7B" w:rsidRPr="00B3038D" w:rsidRDefault="00871F7B" w:rsidP="007D36EE">
            <w:pPr>
              <w:rPr>
                <w:b/>
                <w:lang w:val="kk-KZ"/>
              </w:rPr>
            </w:pPr>
          </w:p>
        </w:tc>
        <w:tc>
          <w:tcPr>
            <w:tcW w:w="5685" w:type="dxa"/>
          </w:tcPr>
          <w:p w:rsidR="00871F7B" w:rsidRPr="00E64E10" w:rsidRDefault="00871F7B" w:rsidP="007D36EE">
            <w:pPr>
              <w:pStyle w:val="1"/>
              <w:jc w:val="left"/>
              <w:rPr>
                <w:b w:val="0"/>
                <w:sz w:val="24"/>
                <w:lang w:val="kk-KZ"/>
              </w:rPr>
            </w:pPr>
            <w:r w:rsidRPr="00E64E10">
              <w:rPr>
                <w:b w:val="0"/>
                <w:sz w:val="24"/>
                <w:lang w:val="kk-KZ"/>
              </w:rPr>
              <w:t xml:space="preserve">Механика-математика факультетінің </w:t>
            </w:r>
          </w:p>
          <w:p w:rsidR="00871F7B" w:rsidRPr="00E64E10" w:rsidRDefault="00871F7B" w:rsidP="007D36EE">
            <w:pPr>
              <w:pStyle w:val="1"/>
              <w:ind w:right="302"/>
              <w:jc w:val="left"/>
              <w:rPr>
                <w:b w:val="0"/>
                <w:sz w:val="24"/>
                <w:lang w:val="kk-KZ"/>
              </w:rPr>
            </w:pPr>
            <w:r w:rsidRPr="00E64E10">
              <w:rPr>
                <w:b w:val="0"/>
                <w:sz w:val="24"/>
                <w:lang w:val="kk-KZ"/>
              </w:rPr>
              <w:t xml:space="preserve">Ғылыми кеңесінде бекітілді </w:t>
            </w:r>
          </w:p>
          <w:p w:rsidR="00871F7B" w:rsidRPr="00E64E10" w:rsidRDefault="00871F7B" w:rsidP="007D36EE">
            <w:pPr>
              <w:rPr>
                <w:lang w:val="kk-KZ"/>
              </w:rPr>
            </w:pPr>
            <w:r w:rsidRPr="00E64E10">
              <w:rPr>
                <w:lang w:val="kk-KZ"/>
              </w:rPr>
              <w:t xml:space="preserve"> № </w:t>
            </w:r>
            <w:r w:rsidRPr="006F6B08">
              <w:rPr>
                <w:lang w:val="kk-KZ"/>
              </w:rPr>
              <w:t xml:space="preserve">  </w:t>
            </w:r>
            <w:r w:rsidRPr="00E64E10">
              <w:rPr>
                <w:lang w:val="kk-KZ"/>
              </w:rPr>
              <w:t xml:space="preserve"> </w:t>
            </w:r>
            <w:r w:rsidRPr="006F6B08">
              <w:rPr>
                <w:lang w:val="kk-KZ"/>
              </w:rPr>
              <w:t xml:space="preserve">  </w:t>
            </w:r>
            <w:r w:rsidRPr="00E64E10">
              <w:rPr>
                <w:lang w:val="kk-KZ"/>
              </w:rPr>
              <w:t xml:space="preserve">хаттама,   </w:t>
            </w:r>
            <w:r w:rsidRPr="006F6B08">
              <w:rPr>
                <w:lang w:val="kk-KZ"/>
              </w:rPr>
              <w:t xml:space="preserve"> « ____»_______________   </w:t>
            </w:r>
            <w:r>
              <w:rPr>
                <w:lang w:val="kk-KZ"/>
              </w:rPr>
              <w:t xml:space="preserve"> 201</w:t>
            </w:r>
            <w:r w:rsidR="006F6B08" w:rsidRPr="006F6B08">
              <w:rPr>
                <w:lang w:val="kk-KZ"/>
              </w:rPr>
              <w:t>5</w:t>
            </w:r>
            <w:r w:rsidRPr="00E64E10">
              <w:rPr>
                <w:lang w:val="kk-KZ"/>
              </w:rPr>
              <w:t xml:space="preserve"> ж.</w:t>
            </w:r>
          </w:p>
          <w:p w:rsidR="00871F7B" w:rsidRPr="00E64E10" w:rsidRDefault="006F6B08" w:rsidP="006F6B08">
            <w:pPr>
              <w:pStyle w:val="7"/>
              <w:ind w:firstLine="0"/>
              <w:jc w:val="left"/>
              <w:rPr>
                <w:b w:val="0"/>
                <w:sz w:val="24"/>
                <w:lang w:val="kk-KZ"/>
              </w:rPr>
            </w:pPr>
            <w:r>
              <w:rPr>
                <w:b w:val="0"/>
                <w:sz w:val="24"/>
                <w:lang w:val="kk-KZ"/>
              </w:rPr>
              <w:t>Факультет деканы _____________Бектемесов М.</w:t>
            </w:r>
            <w:r w:rsidR="00871F7B" w:rsidRPr="006F6B08">
              <w:rPr>
                <w:b w:val="0"/>
                <w:sz w:val="24"/>
                <w:lang w:val="kk-KZ"/>
              </w:rPr>
              <w:t xml:space="preserve"> А.</w:t>
            </w:r>
          </w:p>
        </w:tc>
      </w:tr>
    </w:tbl>
    <w:p w:rsidR="00871F7B" w:rsidRPr="006F6B08" w:rsidRDefault="00871F7B" w:rsidP="005B0A75">
      <w:pPr>
        <w:jc w:val="center"/>
        <w:rPr>
          <w:b/>
          <w:lang w:val="kk-KZ"/>
        </w:rPr>
      </w:pPr>
    </w:p>
    <w:p w:rsidR="00871F7B" w:rsidRPr="006F6B08" w:rsidRDefault="00871F7B" w:rsidP="005B0A75">
      <w:pPr>
        <w:jc w:val="center"/>
        <w:rPr>
          <w:b/>
          <w:lang w:val="kk-KZ"/>
        </w:rPr>
      </w:pPr>
    </w:p>
    <w:p w:rsidR="00871F7B" w:rsidRDefault="00871F7B" w:rsidP="005E1296">
      <w:pPr>
        <w:jc w:val="center"/>
        <w:rPr>
          <w:b/>
          <w:lang w:val="kk-KZ"/>
        </w:rPr>
      </w:pPr>
      <w:r w:rsidRPr="00C60923">
        <w:rPr>
          <w:b/>
          <w:lang w:val="kk-KZ"/>
        </w:rPr>
        <w:t>СИЛЛАБУС</w:t>
      </w:r>
    </w:p>
    <w:p w:rsidR="0099724B" w:rsidRDefault="00871F7B" w:rsidP="005E1296">
      <w:pPr>
        <w:jc w:val="center"/>
        <w:rPr>
          <w:b/>
          <w:lang w:val="kk-KZ"/>
        </w:rPr>
      </w:pPr>
      <w:r>
        <w:rPr>
          <w:b/>
          <w:lang w:val="kk-KZ"/>
        </w:rPr>
        <w:t xml:space="preserve">Көпөлшемді </w:t>
      </w:r>
      <w:r w:rsidR="0099724B">
        <w:rPr>
          <w:b/>
          <w:lang w:val="kk-KZ"/>
        </w:rPr>
        <w:t>комплексті талдау</w:t>
      </w:r>
    </w:p>
    <w:p w:rsidR="00871F7B" w:rsidRPr="003A3838" w:rsidRDefault="0099724B" w:rsidP="005E1296">
      <w:pPr>
        <w:jc w:val="center"/>
        <w:rPr>
          <w:lang w:val="kk-KZ"/>
        </w:rPr>
      </w:pPr>
      <w:r>
        <w:rPr>
          <w:lang w:val="kk-KZ"/>
        </w:rPr>
        <w:t>1</w:t>
      </w:r>
      <w:r w:rsidR="00871F7B">
        <w:rPr>
          <w:lang w:val="kk-KZ"/>
        </w:rPr>
        <w:t xml:space="preserve"> </w:t>
      </w:r>
      <w:r w:rsidR="00871F7B" w:rsidRPr="003A3838">
        <w:rPr>
          <w:lang w:val="kk-KZ"/>
        </w:rPr>
        <w:t xml:space="preserve">курс, </w:t>
      </w:r>
      <w:r w:rsidR="00871F7B" w:rsidRPr="00A477CD">
        <w:rPr>
          <w:lang w:val="kk-KZ"/>
        </w:rPr>
        <w:t>қ</w:t>
      </w:r>
      <w:r w:rsidR="00871F7B" w:rsidRPr="003A3838">
        <w:rPr>
          <w:lang w:val="kk-KZ"/>
        </w:rPr>
        <w:t>/</w:t>
      </w:r>
      <w:r w:rsidR="00871F7B" w:rsidRPr="00A477CD">
        <w:rPr>
          <w:lang w:val="kk-KZ"/>
        </w:rPr>
        <w:t>б</w:t>
      </w:r>
      <w:r w:rsidR="00871F7B" w:rsidRPr="003A3838">
        <w:rPr>
          <w:lang w:val="kk-KZ"/>
        </w:rPr>
        <w:t xml:space="preserve">, </w:t>
      </w:r>
      <w:r w:rsidR="00871F7B" w:rsidRPr="00A477CD">
        <w:rPr>
          <w:lang w:val="kk-KZ"/>
        </w:rPr>
        <w:t>к</w:t>
      </w:r>
      <w:r w:rsidR="00871F7B">
        <w:rPr>
          <w:lang w:val="kk-KZ"/>
        </w:rPr>
        <w:t>өктем</w:t>
      </w:r>
      <w:r w:rsidR="00871F7B" w:rsidRPr="00A477CD">
        <w:rPr>
          <w:lang w:val="kk-KZ"/>
        </w:rPr>
        <w:t>гі</w:t>
      </w:r>
      <w:r w:rsidR="00871F7B" w:rsidRPr="003A3838">
        <w:rPr>
          <w:lang w:val="kk-KZ"/>
        </w:rPr>
        <w:t xml:space="preserve"> семестр</w:t>
      </w:r>
      <w:r w:rsidR="00871F7B" w:rsidRPr="00A477CD">
        <w:rPr>
          <w:lang w:val="kk-KZ"/>
        </w:rPr>
        <w:t>і</w:t>
      </w:r>
      <w:r w:rsidR="00871F7B">
        <w:rPr>
          <w:lang w:val="kk-KZ"/>
        </w:rPr>
        <w:t>, кредит саны 3, пәннің түрі - міндетті</w:t>
      </w:r>
      <w:r w:rsidR="00871F7B" w:rsidRPr="003A3838">
        <w:rPr>
          <w:lang w:val="kk-KZ"/>
        </w:rPr>
        <w:t xml:space="preserve"> </w:t>
      </w:r>
    </w:p>
    <w:p w:rsidR="00871F7B" w:rsidRDefault="00871F7B" w:rsidP="005E1296">
      <w:pPr>
        <w:jc w:val="center"/>
        <w:rPr>
          <w:szCs w:val="28"/>
          <w:lang w:val="kk-KZ"/>
        </w:rPr>
      </w:pPr>
    </w:p>
    <w:p w:rsidR="00871F7B" w:rsidRPr="003A3838" w:rsidRDefault="00871F7B" w:rsidP="005E1296">
      <w:pPr>
        <w:jc w:val="center"/>
        <w:rPr>
          <w:lang w:val="kk-KZ"/>
        </w:rPr>
      </w:pPr>
    </w:p>
    <w:p w:rsidR="0099724B" w:rsidRPr="007742E4" w:rsidRDefault="0099724B" w:rsidP="0099724B">
      <w:pPr>
        <w:jc w:val="center"/>
        <w:rPr>
          <w:sz w:val="28"/>
          <w:szCs w:val="28"/>
          <w:lang w:val="kk-KZ"/>
        </w:rPr>
      </w:pPr>
    </w:p>
    <w:p w:rsidR="0099724B" w:rsidRPr="0099724B" w:rsidRDefault="0099724B" w:rsidP="0099724B">
      <w:pPr>
        <w:jc w:val="both"/>
        <w:rPr>
          <w:b/>
          <w:sz w:val="28"/>
          <w:szCs w:val="28"/>
          <w:lang w:val="kk-KZ"/>
        </w:rPr>
      </w:pPr>
      <w:r w:rsidRPr="007742E4">
        <w:rPr>
          <w:b/>
          <w:sz w:val="28"/>
          <w:szCs w:val="28"/>
          <w:lang w:val="kk-KZ"/>
        </w:rPr>
        <w:t xml:space="preserve">Лектор:  </w:t>
      </w:r>
    </w:p>
    <w:p w:rsidR="0099724B" w:rsidRPr="007742E4" w:rsidRDefault="0099724B" w:rsidP="0099724B">
      <w:pPr>
        <w:jc w:val="both"/>
        <w:rPr>
          <w:sz w:val="28"/>
          <w:szCs w:val="28"/>
          <w:lang w:val="kk-KZ"/>
        </w:rPr>
      </w:pPr>
      <w:r w:rsidRPr="0099724B">
        <w:rPr>
          <w:sz w:val="28"/>
          <w:szCs w:val="28"/>
          <w:lang w:val="kk-KZ"/>
        </w:rPr>
        <w:t>Керимбаев Р.К.</w:t>
      </w:r>
      <w:r w:rsidRPr="007742E4">
        <w:rPr>
          <w:sz w:val="28"/>
          <w:szCs w:val="28"/>
          <w:lang w:val="kk-KZ"/>
        </w:rPr>
        <w:t xml:space="preserve">, к.ф.-м.н., доцент, </w:t>
      </w:r>
      <w:r w:rsidRPr="0099724B">
        <w:rPr>
          <w:sz w:val="28"/>
          <w:szCs w:val="28"/>
          <w:lang w:val="kk-KZ"/>
        </w:rPr>
        <w:t>те</w:t>
      </w:r>
      <w:r w:rsidRPr="007742E4">
        <w:rPr>
          <w:sz w:val="28"/>
          <w:szCs w:val="28"/>
          <w:lang w:val="kk-KZ"/>
        </w:rPr>
        <w:t>л</w:t>
      </w:r>
      <w:r w:rsidRPr="0099724B">
        <w:rPr>
          <w:sz w:val="28"/>
          <w:szCs w:val="28"/>
          <w:lang w:val="kk-KZ"/>
        </w:rPr>
        <w:t>.</w:t>
      </w:r>
      <w:r w:rsidRPr="007742E4">
        <w:rPr>
          <w:sz w:val="28"/>
          <w:szCs w:val="28"/>
          <w:lang w:val="kk-KZ"/>
        </w:rPr>
        <w:t xml:space="preserve"> 8 </w:t>
      </w:r>
      <w:r w:rsidRPr="0099724B">
        <w:rPr>
          <w:sz w:val="28"/>
          <w:szCs w:val="28"/>
          <w:lang w:val="kk-KZ"/>
        </w:rPr>
        <w:t>-</w:t>
      </w:r>
      <w:r w:rsidRPr="007742E4">
        <w:rPr>
          <w:sz w:val="28"/>
          <w:szCs w:val="28"/>
          <w:lang w:val="kk-KZ"/>
        </w:rPr>
        <w:t>7</w:t>
      </w:r>
      <w:r>
        <w:rPr>
          <w:sz w:val="28"/>
          <w:szCs w:val="28"/>
          <w:lang w:val="kk-KZ"/>
        </w:rPr>
        <w:t>77</w:t>
      </w:r>
      <w:r w:rsidRPr="007742E4">
        <w:rPr>
          <w:sz w:val="28"/>
          <w:szCs w:val="28"/>
          <w:lang w:val="kk-KZ"/>
        </w:rPr>
        <w:t> -</w:t>
      </w:r>
      <w:r>
        <w:rPr>
          <w:sz w:val="28"/>
          <w:szCs w:val="28"/>
          <w:lang w:val="kk-KZ"/>
        </w:rPr>
        <w:t>514-96</w:t>
      </w:r>
      <w:r w:rsidRPr="007742E4">
        <w:rPr>
          <w:sz w:val="28"/>
          <w:szCs w:val="28"/>
          <w:lang w:val="kk-KZ"/>
        </w:rPr>
        <w:t>-</w:t>
      </w:r>
      <w:r>
        <w:rPr>
          <w:sz w:val="28"/>
          <w:szCs w:val="28"/>
          <w:lang w:val="kk-KZ"/>
        </w:rPr>
        <w:t>75</w:t>
      </w:r>
      <w:r w:rsidRPr="007742E4">
        <w:rPr>
          <w:sz w:val="28"/>
          <w:szCs w:val="28"/>
          <w:lang w:val="kk-KZ"/>
        </w:rPr>
        <w:t xml:space="preserve">, e-mail: </w:t>
      </w:r>
      <w:r>
        <w:rPr>
          <w:sz w:val="28"/>
          <w:szCs w:val="28"/>
          <w:lang w:val="en-US"/>
        </w:rPr>
        <w:fldChar w:fldCharType="begin"/>
      </w:r>
      <w:r w:rsidRPr="0099724B">
        <w:rPr>
          <w:sz w:val="28"/>
          <w:szCs w:val="28"/>
          <w:lang w:val="kk-KZ"/>
        </w:rPr>
        <w:instrText xml:space="preserve"> HYPERLINK "mailto:ker_im@</w:instrText>
      </w:r>
      <w:r w:rsidRPr="007742E4">
        <w:rPr>
          <w:color w:val="0000FF"/>
          <w:sz w:val="28"/>
          <w:szCs w:val="28"/>
          <w:u w:val="single"/>
          <w:lang w:val="kk-KZ"/>
        </w:rPr>
        <w:instrText>mail.ru</w:instrText>
      </w:r>
      <w:r w:rsidRPr="0099724B">
        <w:rPr>
          <w:sz w:val="28"/>
          <w:szCs w:val="28"/>
          <w:lang w:val="kk-KZ"/>
        </w:rPr>
        <w:instrText xml:space="preserve">" </w:instrText>
      </w:r>
      <w:r>
        <w:rPr>
          <w:sz w:val="28"/>
          <w:szCs w:val="28"/>
          <w:lang w:val="en-US"/>
        </w:rPr>
        <w:fldChar w:fldCharType="separate"/>
      </w:r>
      <w:r w:rsidRPr="0099724B">
        <w:rPr>
          <w:rStyle w:val="a9"/>
          <w:sz w:val="28"/>
          <w:szCs w:val="28"/>
          <w:lang w:val="kk-KZ"/>
        </w:rPr>
        <w:t>ker_im@</w:t>
      </w:r>
      <w:r w:rsidRPr="00A056C7">
        <w:rPr>
          <w:rStyle w:val="a9"/>
          <w:sz w:val="28"/>
          <w:szCs w:val="28"/>
          <w:lang w:val="kk-KZ"/>
        </w:rPr>
        <w:t>mail.ru</w:t>
      </w:r>
      <w:r>
        <w:rPr>
          <w:sz w:val="28"/>
          <w:szCs w:val="28"/>
          <w:lang w:val="en-US"/>
        </w:rPr>
        <w:fldChar w:fldCharType="end"/>
      </w:r>
      <w:r w:rsidRPr="007742E4">
        <w:rPr>
          <w:sz w:val="28"/>
          <w:szCs w:val="28"/>
          <w:lang w:val="kk-KZ"/>
        </w:rPr>
        <w:t xml:space="preserve">, каб.: </w:t>
      </w:r>
      <w:r w:rsidRPr="0099724B">
        <w:rPr>
          <w:sz w:val="28"/>
          <w:szCs w:val="28"/>
          <w:lang w:val="kk-KZ"/>
        </w:rPr>
        <w:t>414</w:t>
      </w:r>
    </w:p>
    <w:p w:rsidR="0099724B" w:rsidRPr="007742E4" w:rsidRDefault="0099724B" w:rsidP="0099724B">
      <w:pPr>
        <w:jc w:val="both"/>
        <w:rPr>
          <w:b/>
          <w:sz w:val="28"/>
          <w:szCs w:val="28"/>
        </w:rPr>
      </w:pPr>
      <w:r w:rsidRPr="007742E4">
        <w:rPr>
          <w:b/>
          <w:sz w:val="28"/>
          <w:szCs w:val="28"/>
        </w:rPr>
        <w:t>Преподаватель (лаб. занятия):</w:t>
      </w:r>
    </w:p>
    <w:p w:rsidR="0099724B" w:rsidRPr="007742E4" w:rsidRDefault="0099724B" w:rsidP="0099724B">
      <w:pPr>
        <w:jc w:val="both"/>
        <w:rPr>
          <w:sz w:val="28"/>
          <w:szCs w:val="28"/>
          <w:lang w:val="kk-KZ"/>
        </w:rPr>
      </w:pPr>
      <w:proofErr w:type="spellStart"/>
      <w:r>
        <w:rPr>
          <w:sz w:val="28"/>
          <w:szCs w:val="28"/>
        </w:rPr>
        <w:t>Керимбаев</w:t>
      </w:r>
      <w:proofErr w:type="spellEnd"/>
      <w:r>
        <w:rPr>
          <w:sz w:val="28"/>
          <w:szCs w:val="28"/>
        </w:rPr>
        <w:t xml:space="preserve"> Р.К.</w:t>
      </w:r>
      <w:r w:rsidRPr="007742E4">
        <w:rPr>
          <w:sz w:val="28"/>
          <w:szCs w:val="28"/>
          <w:lang w:val="kk-KZ"/>
        </w:rPr>
        <w:t xml:space="preserve">, к.ф.-м.н., доцент, </w:t>
      </w:r>
      <w:r w:rsidRPr="007742E4">
        <w:rPr>
          <w:sz w:val="28"/>
          <w:szCs w:val="28"/>
        </w:rPr>
        <w:t>те</w:t>
      </w:r>
      <w:r w:rsidRPr="007742E4">
        <w:rPr>
          <w:sz w:val="28"/>
          <w:szCs w:val="28"/>
          <w:lang w:val="kk-KZ"/>
        </w:rPr>
        <w:t>л</w:t>
      </w:r>
      <w:r w:rsidRPr="007742E4">
        <w:rPr>
          <w:sz w:val="28"/>
          <w:szCs w:val="28"/>
        </w:rPr>
        <w:t>.</w:t>
      </w:r>
      <w:r w:rsidRPr="007742E4">
        <w:rPr>
          <w:sz w:val="28"/>
          <w:szCs w:val="28"/>
          <w:lang w:val="kk-KZ"/>
        </w:rPr>
        <w:t xml:space="preserve"> 8 </w:t>
      </w:r>
      <w:r w:rsidRPr="007742E4">
        <w:rPr>
          <w:sz w:val="28"/>
          <w:szCs w:val="28"/>
        </w:rPr>
        <w:t>-</w:t>
      </w:r>
      <w:r w:rsidRPr="007742E4">
        <w:rPr>
          <w:sz w:val="28"/>
          <w:szCs w:val="28"/>
          <w:lang w:val="kk-KZ"/>
        </w:rPr>
        <w:t>7</w:t>
      </w:r>
      <w:r>
        <w:rPr>
          <w:sz w:val="28"/>
          <w:szCs w:val="28"/>
          <w:lang w:val="kk-KZ"/>
        </w:rPr>
        <w:t>77</w:t>
      </w:r>
      <w:r w:rsidRPr="007742E4">
        <w:rPr>
          <w:sz w:val="28"/>
          <w:szCs w:val="28"/>
          <w:lang w:val="kk-KZ"/>
        </w:rPr>
        <w:t> -</w:t>
      </w:r>
      <w:r>
        <w:rPr>
          <w:sz w:val="28"/>
          <w:szCs w:val="28"/>
          <w:lang w:val="kk-KZ"/>
        </w:rPr>
        <w:t>514-96</w:t>
      </w:r>
      <w:r w:rsidRPr="007742E4">
        <w:rPr>
          <w:sz w:val="28"/>
          <w:szCs w:val="28"/>
          <w:lang w:val="kk-KZ"/>
        </w:rPr>
        <w:t>-</w:t>
      </w:r>
      <w:r>
        <w:rPr>
          <w:sz w:val="28"/>
          <w:szCs w:val="28"/>
          <w:lang w:val="kk-KZ"/>
        </w:rPr>
        <w:t>75</w:t>
      </w:r>
      <w:r w:rsidRPr="007742E4">
        <w:rPr>
          <w:sz w:val="28"/>
          <w:szCs w:val="28"/>
          <w:lang w:val="kk-KZ"/>
        </w:rPr>
        <w:t xml:space="preserve">, e-mail: </w:t>
      </w:r>
      <w:r>
        <w:rPr>
          <w:sz w:val="28"/>
          <w:szCs w:val="28"/>
          <w:lang w:val="en-US"/>
        </w:rPr>
        <w:fldChar w:fldCharType="begin"/>
      </w:r>
      <w:r w:rsidRPr="00541980">
        <w:rPr>
          <w:sz w:val="28"/>
          <w:szCs w:val="28"/>
        </w:rPr>
        <w:instrText xml:space="preserve"> </w:instrText>
      </w:r>
      <w:r>
        <w:rPr>
          <w:sz w:val="28"/>
          <w:szCs w:val="28"/>
          <w:lang w:val="en-US"/>
        </w:rPr>
        <w:instrText>HYPERLINK</w:instrText>
      </w:r>
      <w:r w:rsidRPr="00541980">
        <w:rPr>
          <w:sz w:val="28"/>
          <w:szCs w:val="28"/>
        </w:rPr>
        <w:instrText xml:space="preserve"> "</w:instrText>
      </w:r>
      <w:r>
        <w:rPr>
          <w:sz w:val="28"/>
          <w:szCs w:val="28"/>
          <w:lang w:val="en-US"/>
        </w:rPr>
        <w:instrText>mailto</w:instrText>
      </w:r>
      <w:r w:rsidRPr="00541980">
        <w:rPr>
          <w:sz w:val="28"/>
          <w:szCs w:val="28"/>
        </w:rPr>
        <w:instrText>:</w:instrText>
      </w:r>
      <w:r>
        <w:rPr>
          <w:sz w:val="28"/>
          <w:szCs w:val="28"/>
          <w:lang w:val="en-US"/>
        </w:rPr>
        <w:instrText>ker</w:instrText>
      </w:r>
      <w:r w:rsidRPr="00541980">
        <w:rPr>
          <w:sz w:val="28"/>
          <w:szCs w:val="28"/>
        </w:rPr>
        <w:instrText>_</w:instrText>
      </w:r>
      <w:r>
        <w:rPr>
          <w:sz w:val="28"/>
          <w:szCs w:val="28"/>
          <w:lang w:val="en-US"/>
        </w:rPr>
        <w:instrText>im</w:instrText>
      </w:r>
      <w:r w:rsidRPr="00541980">
        <w:rPr>
          <w:sz w:val="28"/>
          <w:szCs w:val="28"/>
        </w:rPr>
        <w:instrText>@</w:instrText>
      </w:r>
      <w:r w:rsidRPr="007742E4">
        <w:rPr>
          <w:color w:val="0000FF"/>
          <w:sz w:val="28"/>
          <w:szCs w:val="28"/>
          <w:u w:val="single"/>
          <w:lang w:val="kk-KZ"/>
        </w:rPr>
        <w:instrText>mail.ru</w:instrText>
      </w:r>
      <w:r w:rsidRPr="00541980">
        <w:rPr>
          <w:sz w:val="28"/>
          <w:szCs w:val="28"/>
        </w:rPr>
        <w:instrText xml:space="preserve">" </w:instrText>
      </w:r>
      <w:r>
        <w:rPr>
          <w:sz w:val="28"/>
          <w:szCs w:val="28"/>
          <w:lang w:val="en-US"/>
        </w:rPr>
        <w:fldChar w:fldCharType="separate"/>
      </w:r>
      <w:r w:rsidRPr="00A056C7">
        <w:rPr>
          <w:rStyle w:val="a9"/>
          <w:sz w:val="28"/>
          <w:szCs w:val="28"/>
          <w:lang w:val="en-US"/>
        </w:rPr>
        <w:t>ker</w:t>
      </w:r>
      <w:r w:rsidRPr="00A056C7">
        <w:rPr>
          <w:rStyle w:val="a9"/>
          <w:sz w:val="28"/>
          <w:szCs w:val="28"/>
        </w:rPr>
        <w:t>_</w:t>
      </w:r>
      <w:r w:rsidRPr="00A056C7">
        <w:rPr>
          <w:rStyle w:val="a9"/>
          <w:sz w:val="28"/>
          <w:szCs w:val="28"/>
          <w:lang w:val="en-US"/>
        </w:rPr>
        <w:t>im</w:t>
      </w:r>
      <w:r w:rsidRPr="00A056C7">
        <w:rPr>
          <w:rStyle w:val="a9"/>
          <w:sz w:val="28"/>
          <w:szCs w:val="28"/>
        </w:rPr>
        <w:t>@</w:t>
      </w:r>
      <w:r w:rsidRPr="00A056C7">
        <w:rPr>
          <w:rStyle w:val="a9"/>
          <w:sz w:val="28"/>
          <w:szCs w:val="28"/>
          <w:lang w:val="kk-KZ"/>
        </w:rPr>
        <w:t>mail.ru</w:t>
      </w:r>
      <w:r>
        <w:rPr>
          <w:sz w:val="28"/>
          <w:szCs w:val="28"/>
          <w:lang w:val="en-US"/>
        </w:rPr>
        <w:fldChar w:fldCharType="end"/>
      </w:r>
      <w:r w:rsidRPr="007742E4">
        <w:rPr>
          <w:sz w:val="28"/>
          <w:szCs w:val="28"/>
          <w:lang w:val="kk-KZ"/>
        </w:rPr>
        <w:t xml:space="preserve">, каб.: </w:t>
      </w:r>
      <w:r w:rsidRPr="007742E4">
        <w:rPr>
          <w:sz w:val="28"/>
          <w:szCs w:val="28"/>
        </w:rPr>
        <w:t>414</w:t>
      </w:r>
    </w:p>
    <w:p w:rsidR="00871F7B" w:rsidRPr="0020274D" w:rsidRDefault="00871F7B" w:rsidP="005E1296">
      <w:pPr>
        <w:rPr>
          <w:lang w:val="kk-KZ"/>
        </w:rPr>
      </w:pPr>
    </w:p>
    <w:p w:rsidR="00871F7B" w:rsidRPr="006F6B08" w:rsidRDefault="00871F7B" w:rsidP="005E1296">
      <w:pPr>
        <w:rPr>
          <w:lang w:val="kk-KZ"/>
        </w:rPr>
      </w:pPr>
    </w:p>
    <w:p w:rsidR="00871F7B" w:rsidRPr="0020274D" w:rsidRDefault="00871F7B" w:rsidP="005E1296">
      <w:pPr>
        <w:rPr>
          <w:b/>
          <w:bCs/>
          <w:lang w:val="kk-KZ"/>
        </w:rPr>
      </w:pPr>
      <w:r w:rsidRPr="0020274D">
        <w:rPr>
          <w:b/>
          <w:bCs/>
          <w:lang w:val="kk-KZ"/>
        </w:rPr>
        <w:t>Пәннің мақсаттары мен міндеттері:</w:t>
      </w:r>
    </w:p>
    <w:p w:rsidR="00871F7B" w:rsidRPr="00A976AE" w:rsidRDefault="00871F7B" w:rsidP="005E1296">
      <w:pPr>
        <w:rPr>
          <w:lang w:val="kk-KZ"/>
        </w:rPr>
      </w:pPr>
      <w:r w:rsidRPr="0020274D">
        <w:rPr>
          <w:lang w:val="kk-KZ"/>
        </w:rPr>
        <w:sym w:font="Wingdings" w:char="F0A7"/>
      </w:r>
      <w:r w:rsidRPr="00A976AE">
        <w:rPr>
          <w:lang w:val="kk-KZ"/>
        </w:rPr>
        <w:t xml:space="preserve"> </w:t>
      </w:r>
      <w:r w:rsidRPr="0020274D">
        <w:rPr>
          <w:b/>
          <w:bCs/>
          <w:lang w:val="kk-KZ"/>
        </w:rPr>
        <w:t>Мақсаты:</w:t>
      </w:r>
      <w:r w:rsidRPr="00CD04FF">
        <w:rPr>
          <w:lang w:val="kk-KZ"/>
        </w:rPr>
        <w:t xml:space="preserve"> </w:t>
      </w:r>
      <w:r>
        <w:rPr>
          <w:lang w:val="kk-KZ"/>
        </w:rPr>
        <w:t>Математикалық талдау пәнінің іргелі бөлімдерінен негізгі түсінік беру және әдістерімен таныстыру</w:t>
      </w:r>
      <w:r w:rsidRPr="00A976AE">
        <w:rPr>
          <w:lang w:val="kk-KZ"/>
        </w:rPr>
        <w:t>.</w:t>
      </w:r>
    </w:p>
    <w:p w:rsidR="00871F7B" w:rsidRDefault="00871F7B" w:rsidP="005E1296">
      <w:pPr>
        <w:jc w:val="both"/>
        <w:rPr>
          <w:lang w:val="kk-KZ"/>
        </w:rPr>
      </w:pPr>
      <w:r w:rsidRPr="00A04256">
        <w:sym w:font="Wingdings" w:char="F0A7"/>
      </w:r>
      <w:r w:rsidRPr="00A04256">
        <w:rPr>
          <w:lang w:val="kk-KZ"/>
        </w:rPr>
        <w:t xml:space="preserve"> </w:t>
      </w:r>
      <w:r w:rsidRPr="00A04256">
        <w:rPr>
          <w:b/>
          <w:lang w:val="kk-KZ"/>
        </w:rPr>
        <w:t>Міндеттері:</w:t>
      </w:r>
      <w:r w:rsidRPr="00A04256">
        <w:rPr>
          <w:lang w:val="kk-KZ"/>
        </w:rPr>
        <w:t xml:space="preserve"> 1) </w:t>
      </w:r>
      <w:r>
        <w:rPr>
          <w:lang w:val="kk-KZ"/>
        </w:rPr>
        <w:t xml:space="preserve">техникалық </w:t>
      </w:r>
      <w:r w:rsidRPr="00A04256">
        <w:rPr>
          <w:lang w:val="kk-KZ"/>
        </w:rPr>
        <w:t>есептерді модельдеуге, талдауға, шешуге мүмкіндік беретін</w:t>
      </w:r>
      <w:r w:rsidRPr="00CD04FF">
        <w:rPr>
          <w:lang w:val="kk-KZ"/>
        </w:rPr>
        <w:t xml:space="preserve"> математикалық аппаратты меңгер</w:t>
      </w:r>
      <w:r>
        <w:rPr>
          <w:lang w:val="kk-KZ"/>
        </w:rPr>
        <w:t>т</w:t>
      </w:r>
      <w:r w:rsidRPr="00CD04FF">
        <w:rPr>
          <w:lang w:val="kk-KZ"/>
        </w:rPr>
        <w:t xml:space="preserve">у; 2) студенттерге маман ретінде болашақ кәсібімен байланысты әртүрлі құбылыстар пен процесстерді оқып талдауға мүмкіндік беретін математикалық әдістерді меңгеруге көмектесу; 3) </w:t>
      </w:r>
      <w:r>
        <w:rPr>
          <w:lang w:val="kk-KZ"/>
        </w:rPr>
        <w:t xml:space="preserve">ақпараттық </w:t>
      </w:r>
      <w:r w:rsidRPr="00CD04FF">
        <w:rPr>
          <w:lang w:val="kk-KZ"/>
        </w:rPr>
        <w:t>мәселені өз бетімен зерттеу білігі мен дағдысын қалыптастыру</w:t>
      </w:r>
      <w:r>
        <w:rPr>
          <w:lang w:val="kk-KZ"/>
        </w:rPr>
        <w:t>;</w:t>
      </w:r>
      <w:r w:rsidRPr="00CD04FF">
        <w:rPr>
          <w:lang w:val="kk-KZ"/>
        </w:rPr>
        <w:t xml:space="preserve"> </w:t>
      </w:r>
      <w:r>
        <w:rPr>
          <w:lang w:val="kk-KZ"/>
        </w:rPr>
        <w:t xml:space="preserve">4) </w:t>
      </w:r>
      <w:r w:rsidRPr="00CD04FF">
        <w:rPr>
          <w:lang w:val="kk-KZ"/>
        </w:rPr>
        <w:t>өз  жұмысын жетілдірудің ғылыми жолдарын іздеуге ынталандыру.</w:t>
      </w:r>
    </w:p>
    <w:p w:rsidR="00871F7B" w:rsidRPr="003A3838" w:rsidRDefault="00871F7B" w:rsidP="005E1296">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p>
    <w:p w:rsidR="00871F7B" w:rsidRPr="00A04256" w:rsidRDefault="00871F7B" w:rsidP="005E1296">
      <w:pPr>
        <w:jc w:val="both"/>
        <w:rPr>
          <w:lang w:val="kk-KZ"/>
        </w:rPr>
      </w:pPr>
      <w:r w:rsidRPr="00A04256">
        <w:sym w:font="Wingdings" w:char="F0A7"/>
      </w:r>
      <w:r w:rsidRPr="00A04256">
        <w:rPr>
          <w:lang w:val="kk-KZ"/>
        </w:rPr>
        <w:t xml:space="preserve"> Модуль бойынша </w:t>
      </w:r>
      <w:r w:rsidRPr="00A04256">
        <w:rPr>
          <w:b/>
          <w:lang w:val="kk-KZ"/>
        </w:rPr>
        <w:t>оқытудың нәтижелері</w:t>
      </w:r>
      <w:r w:rsidRPr="00A04256">
        <w:rPr>
          <w:lang w:val="kk-KZ"/>
        </w:rPr>
        <w:t>.</w:t>
      </w:r>
    </w:p>
    <w:p w:rsidR="00871F7B" w:rsidRPr="007B05D2" w:rsidRDefault="00871F7B" w:rsidP="005E1296">
      <w:pPr>
        <w:jc w:val="both"/>
        <w:rPr>
          <w:b/>
          <w:lang w:val="kk-KZ"/>
        </w:rPr>
      </w:pPr>
      <w:r w:rsidRPr="007B05D2">
        <w:rPr>
          <w:b/>
          <w:lang w:val="kk-KZ"/>
        </w:rPr>
        <w:t>- Жалпы құзырет:</w:t>
      </w:r>
    </w:p>
    <w:p w:rsidR="00871F7B" w:rsidRPr="007B05D2" w:rsidRDefault="00871F7B" w:rsidP="005E1296">
      <w:pPr>
        <w:jc w:val="both"/>
        <w:rPr>
          <w:noProof/>
          <w:color w:val="000000"/>
          <w:lang w:val="kk-KZ"/>
        </w:rPr>
      </w:pPr>
      <w:r w:rsidRPr="007B05D2">
        <w:rPr>
          <w:b/>
          <w:i/>
          <w:lang w:val="kk-KZ"/>
        </w:rPr>
        <w:t>құралдық:</w:t>
      </w:r>
      <w:r w:rsidRPr="007B05D2">
        <w:rPr>
          <w:lang w:val="kk-KZ"/>
        </w:rPr>
        <w:t xml:space="preserve"> </w:t>
      </w:r>
      <w:r w:rsidRPr="007B05D2">
        <w:rPr>
          <w:noProof/>
          <w:color w:val="000000"/>
          <w:lang w:val="kk-KZ"/>
        </w:rPr>
        <w:t xml:space="preserve">Курсты оқып меңгеру нәтижесінде студент </w:t>
      </w:r>
      <w:r w:rsidRPr="007B05D2">
        <w:rPr>
          <w:lang w:val="kk-KZ"/>
        </w:rPr>
        <w:t xml:space="preserve">математиканың теориялық (негізгі ұғымдар, теоремалар, ережелер, әдістер) негіздерін; </w:t>
      </w:r>
      <w:r w:rsidRPr="007B05D2">
        <w:rPr>
          <w:noProof/>
          <w:color w:val="000000"/>
          <w:lang w:val="kk-KZ"/>
        </w:rPr>
        <w:t>математикалық есептерді зерттеу әдістері мен шешу жолдарын</w:t>
      </w:r>
      <w:r w:rsidRPr="007B05D2">
        <w:rPr>
          <w:lang w:val="kk-KZ"/>
        </w:rPr>
        <w:t xml:space="preserve">; </w:t>
      </w:r>
      <w:r w:rsidRPr="007B05D2">
        <w:rPr>
          <w:noProof/>
          <w:color w:val="000000"/>
          <w:lang w:val="kk-KZ"/>
        </w:rPr>
        <w:t xml:space="preserve">математикалық білімдерінің қайда және қалай қолданатынын </w:t>
      </w:r>
      <w:r w:rsidRPr="007B05D2">
        <w:rPr>
          <w:b/>
          <w:noProof/>
          <w:color w:val="000000"/>
          <w:lang w:val="kk-KZ"/>
        </w:rPr>
        <w:t xml:space="preserve"> білуі</w:t>
      </w:r>
      <w:r w:rsidRPr="007B05D2">
        <w:rPr>
          <w:noProof/>
          <w:color w:val="000000"/>
          <w:lang w:val="kk-KZ"/>
        </w:rPr>
        <w:t xml:space="preserve"> керек.</w:t>
      </w:r>
      <w:r>
        <w:rPr>
          <w:noProof/>
          <w:color w:val="000000"/>
          <w:lang w:val="kk-KZ"/>
        </w:rPr>
        <w:t xml:space="preserve"> </w:t>
      </w:r>
      <w:r w:rsidRPr="007B05D2">
        <w:rPr>
          <w:lang w:val="kk-KZ"/>
        </w:rPr>
        <w:t>Есептің қойылуын айқындау;  қойылған есепті шығару тәсілін таңдау; есепті шешу және алынған нәтижені түсіндіру, осының негізінде ұсыныс жасау</w:t>
      </w:r>
      <w:r w:rsidRPr="007B05D2">
        <w:rPr>
          <w:noProof/>
          <w:color w:val="000000"/>
          <w:lang w:val="kk-KZ"/>
        </w:rPr>
        <w:t xml:space="preserve"> </w:t>
      </w:r>
      <w:r w:rsidRPr="007B05D2">
        <w:rPr>
          <w:b/>
          <w:noProof/>
          <w:color w:val="000000"/>
          <w:lang w:val="kk-KZ"/>
        </w:rPr>
        <w:t xml:space="preserve">біліктері </w:t>
      </w:r>
      <w:r w:rsidRPr="007B05D2">
        <w:rPr>
          <w:noProof/>
          <w:color w:val="000000"/>
          <w:lang w:val="kk-KZ"/>
        </w:rPr>
        <w:t>болады.</w:t>
      </w:r>
    </w:p>
    <w:p w:rsidR="00871F7B" w:rsidRDefault="00871F7B" w:rsidP="005E1296">
      <w:pPr>
        <w:jc w:val="both"/>
        <w:rPr>
          <w:lang w:val="kk-KZ"/>
        </w:rPr>
      </w:pPr>
      <w:r w:rsidRPr="007B05D2">
        <w:rPr>
          <w:b/>
          <w:i/>
          <w:lang w:val="kk-KZ"/>
        </w:rPr>
        <w:t>тұлғааралық:</w:t>
      </w:r>
      <w:r w:rsidRPr="007B05D2">
        <w:rPr>
          <w:lang w:val="kk-KZ"/>
        </w:rPr>
        <w:t xml:space="preserve"> Түрлі математикалық тапсырмаларды орындау нәтижесінде студенттің адамдармен қарым-қатынас жасауға; командада жұмыс жасауға; өз ойын дәлелдеп жеткізіп, басқаларға әсер етуге жаттығады. </w:t>
      </w:r>
    </w:p>
    <w:p w:rsidR="00871F7B" w:rsidRPr="007B05D2" w:rsidRDefault="00871F7B" w:rsidP="005E1296">
      <w:pPr>
        <w:jc w:val="both"/>
        <w:rPr>
          <w:lang w:val="kk-KZ"/>
        </w:rPr>
      </w:pPr>
      <w:r w:rsidRPr="007B05D2">
        <w:rPr>
          <w:b/>
          <w:i/>
          <w:lang w:val="kk-KZ"/>
        </w:rPr>
        <w:t>жүйелік:</w:t>
      </w:r>
      <w:r w:rsidRPr="007B05D2">
        <w:rPr>
          <w:lang w:val="kk-KZ"/>
        </w:rPr>
        <w:t xml:space="preserve"> алған білімдерін жаңа жағдайда қолдана алуы; жаңа ой айту (креативтілік), мәдениеттілігі қалыптасады; өз бетімен білімін жетілдіру, білімдегі са</w:t>
      </w:r>
      <w:r>
        <w:rPr>
          <w:lang w:val="kk-KZ"/>
        </w:rPr>
        <w:t>п</w:t>
      </w:r>
      <w:r w:rsidRPr="007B05D2">
        <w:rPr>
          <w:lang w:val="kk-KZ"/>
        </w:rPr>
        <w:t xml:space="preserve">алылық, жетістікке деген ұмтылысы дамиды. </w:t>
      </w:r>
    </w:p>
    <w:p w:rsidR="00871F7B" w:rsidRPr="007868FB" w:rsidRDefault="00871F7B" w:rsidP="005E1296">
      <w:pPr>
        <w:jc w:val="both"/>
        <w:rPr>
          <w:szCs w:val="28"/>
          <w:lang w:val="kk-KZ"/>
        </w:rPr>
      </w:pPr>
      <w:r w:rsidRPr="00CB0B3A">
        <w:rPr>
          <w:b/>
          <w:lang w:val="kk-KZ"/>
        </w:rPr>
        <w:t xml:space="preserve">- Пәндік құзырет: </w:t>
      </w:r>
      <w:r w:rsidRPr="007868FB">
        <w:rPr>
          <w:noProof/>
          <w:color w:val="000000"/>
          <w:lang w:val="kk-KZ"/>
        </w:rPr>
        <w:t xml:space="preserve">студент </w:t>
      </w:r>
      <w:r w:rsidRPr="007868FB">
        <w:rPr>
          <w:lang w:val="kk-KZ"/>
        </w:rPr>
        <w:t xml:space="preserve">математиканың теориялық (негізгі ұғымдар, теоремалар, ережелер, әдістер) негіздерін, </w:t>
      </w:r>
      <w:r w:rsidRPr="007868FB">
        <w:rPr>
          <w:szCs w:val="28"/>
          <w:lang w:val="kk-KZ"/>
        </w:rPr>
        <w:t xml:space="preserve">ғылыми- </w:t>
      </w:r>
      <w:r w:rsidRPr="007868FB">
        <w:rPr>
          <w:noProof/>
          <w:color w:val="000000"/>
          <w:lang w:val="kk-KZ"/>
        </w:rPr>
        <w:t>математикалық</w:t>
      </w:r>
      <w:r w:rsidRPr="007868FB">
        <w:rPr>
          <w:szCs w:val="28"/>
          <w:lang w:val="kk-KZ"/>
        </w:rPr>
        <w:t xml:space="preserve"> терминдерді жетік меңгеруі керек; </w:t>
      </w:r>
      <w:r w:rsidRPr="007868FB">
        <w:rPr>
          <w:lang w:val="kk-KZ"/>
        </w:rPr>
        <w:t>математиканың</w:t>
      </w:r>
      <w:r w:rsidRPr="007868FB">
        <w:rPr>
          <w:szCs w:val="28"/>
          <w:lang w:val="kk-KZ"/>
        </w:rPr>
        <w:t xml:space="preserve"> әртүрлі бөлімдерін білуі қажет.</w:t>
      </w:r>
    </w:p>
    <w:p w:rsidR="00871F7B" w:rsidRPr="009F397A" w:rsidRDefault="00871F7B" w:rsidP="005E1296">
      <w:pPr>
        <w:jc w:val="both"/>
        <w:rPr>
          <w:lang w:val="kk-KZ"/>
        </w:rPr>
      </w:pPr>
      <w:r w:rsidRPr="007B05D2">
        <w:lastRenderedPageBreak/>
        <w:sym w:font="Wingdings" w:char="F0A7"/>
      </w:r>
      <w:r w:rsidRPr="007B05D2">
        <w:rPr>
          <w:lang w:val="kk-KZ"/>
        </w:rPr>
        <w:t xml:space="preserve"> </w:t>
      </w:r>
      <w:r w:rsidRPr="007B05D2">
        <w:rPr>
          <w:b/>
          <w:lang w:val="kk-KZ"/>
        </w:rPr>
        <w:t>Пререквизиттері</w:t>
      </w:r>
      <w:r w:rsidRPr="007B05D2">
        <w:rPr>
          <w:lang w:val="kk-KZ"/>
        </w:rPr>
        <w:t xml:space="preserve">: </w:t>
      </w:r>
      <w:r>
        <w:rPr>
          <w:szCs w:val="28"/>
          <w:lang w:val="kk-KZ"/>
        </w:rPr>
        <w:t>Математикалық талдау 1, Математикалық талдау 2</w:t>
      </w:r>
      <w:r w:rsidRPr="009F397A">
        <w:rPr>
          <w:lang w:val="kk-KZ"/>
        </w:rPr>
        <w:t>, Кө</w:t>
      </w:r>
      <w:r>
        <w:rPr>
          <w:lang w:val="kk-KZ"/>
        </w:rPr>
        <w:t>п айнымалы</w:t>
      </w:r>
      <w:r w:rsidRPr="009F397A">
        <w:rPr>
          <w:lang w:val="kk-KZ"/>
        </w:rPr>
        <w:t xml:space="preserve"> функциялар.</w:t>
      </w:r>
    </w:p>
    <w:p w:rsidR="00871F7B" w:rsidRPr="00D930BB" w:rsidRDefault="00871F7B" w:rsidP="005E1296">
      <w:pPr>
        <w:numPr>
          <w:ilvl w:val="0"/>
          <w:numId w:val="8"/>
        </w:numPr>
        <w:shd w:val="clear" w:color="auto" w:fill="FFFFFF"/>
        <w:autoSpaceDE w:val="0"/>
        <w:autoSpaceDN w:val="0"/>
        <w:adjustRightInd w:val="0"/>
        <w:ind w:left="284" w:hanging="284"/>
        <w:jc w:val="both"/>
        <w:rPr>
          <w:szCs w:val="28"/>
          <w:lang w:val="kk-KZ"/>
        </w:rPr>
      </w:pPr>
      <w:r w:rsidRPr="007B05D2">
        <w:rPr>
          <w:b/>
          <w:lang w:val="kk-KZ"/>
        </w:rPr>
        <w:t>Постреквизиттері</w:t>
      </w:r>
      <w:r w:rsidRPr="007B05D2">
        <w:rPr>
          <w:lang w:val="kk-KZ"/>
        </w:rPr>
        <w:t>:</w:t>
      </w:r>
      <w:r w:rsidRPr="00D930BB">
        <w:rPr>
          <w:szCs w:val="28"/>
          <w:lang w:val="kk-KZ"/>
        </w:rPr>
        <w:t xml:space="preserve">  </w:t>
      </w:r>
      <w:r>
        <w:rPr>
          <w:szCs w:val="28"/>
          <w:lang w:val="kk-KZ"/>
        </w:rPr>
        <w:t>нақты айнымалы</w:t>
      </w:r>
      <w:r w:rsidRPr="00D930BB">
        <w:rPr>
          <w:szCs w:val="28"/>
          <w:lang w:val="kk-KZ"/>
        </w:rPr>
        <w:t xml:space="preserve"> функци</w:t>
      </w:r>
      <w:r>
        <w:rPr>
          <w:szCs w:val="28"/>
          <w:lang w:val="kk-KZ"/>
        </w:rPr>
        <w:t>я теориясы</w:t>
      </w:r>
      <w:r w:rsidRPr="00D930BB">
        <w:rPr>
          <w:szCs w:val="28"/>
          <w:lang w:val="kk-KZ"/>
        </w:rPr>
        <w:t xml:space="preserve">,  </w:t>
      </w:r>
      <w:r w:rsidRPr="004A4ADC">
        <w:rPr>
          <w:szCs w:val="28"/>
          <w:lang w:val="kk-KZ"/>
        </w:rPr>
        <w:t xml:space="preserve">комплекс </w:t>
      </w:r>
      <w:r>
        <w:rPr>
          <w:szCs w:val="28"/>
          <w:lang w:val="kk-KZ"/>
        </w:rPr>
        <w:t>айнымалы</w:t>
      </w:r>
      <w:r w:rsidRPr="00D930BB">
        <w:rPr>
          <w:szCs w:val="28"/>
          <w:lang w:val="kk-KZ"/>
        </w:rPr>
        <w:t xml:space="preserve"> функци</w:t>
      </w:r>
      <w:r>
        <w:rPr>
          <w:szCs w:val="28"/>
          <w:lang w:val="kk-KZ"/>
        </w:rPr>
        <w:t>я теориясы,</w:t>
      </w:r>
      <w:r w:rsidRPr="00D930BB">
        <w:rPr>
          <w:szCs w:val="28"/>
          <w:lang w:val="kk-KZ"/>
        </w:rPr>
        <w:t xml:space="preserve"> дифференциал</w:t>
      </w:r>
      <w:r>
        <w:rPr>
          <w:szCs w:val="28"/>
          <w:lang w:val="kk-KZ"/>
        </w:rPr>
        <w:t>д</w:t>
      </w:r>
      <w:r w:rsidRPr="00D930BB">
        <w:rPr>
          <w:szCs w:val="28"/>
          <w:lang w:val="kk-KZ"/>
        </w:rPr>
        <w:t>ы</w:t>
      </w:r>
      <w:r>
        <w:rPr>
          <w:szCs w:val="28"/>
          <w:lang w:val="kk-KZ"/>
        </w:rPr>
        <w:t>қ теңдеулер</w:t>
      </w:r>
      <w:r w:rsidRPr="00D930BB">
        <w:rPr>
          <w:szCs w:val="28"/>
          <w:lang w:val="kk-KZ"/>
        </w:rPr>
        <w:t>, функционал</w:t>
      </w:r>
      <w:r>
        <w:rPr>
          <w:szCs w:val="28"/>
          <w:lang w:val="kk-KZ"/>
        </w:rPr>
        <w:t>д</w:t>
      </w:r>
      <w:r w:rsidRPr="00D930BB">
        <w:rPr>
          <w:szCs w:val="28"/>
          <w:lang w:val="kk-KZ"/>
        </w:rPr>
        <w:t>ы</w:t>
      </w:r>
      <w:r>
        <w:rPr>
          <w:szCs w:val="28"/>
          <w:lang w:val="kk-KZ"/>
        </w:rPr>
        <w:t>қ</w:t>
      </w:r>
      <w:r w:rsidRPr="00D930BB">
        <w:rPr>
          <w:szCs w:val="28"/>
          <w:lang w:val="kk-KZ"/>
        </w:rPr>
        <w:t xml:space="preserve"> талдау.</w:t>
      </w:r>
    </w:p>
    <w:p w:rsidR="00871F7B" w:rsidRPr="004A4ADC" w:rsidRDefault="00871F7B" w:rsidP="005E1296">
      <w:pPr>
        <w:shd w:val="clear" w:color="auto" w:fill="FFFFFF"/>
        <w:autoSpaceDE w:val="0"/>
        <w:autoSpaceDN w:val="0"/>
        <w:adjustRightInd w:val="0"/>
        <w:jc w:val="center"/>
        <w:rPr>
          <w:b/>
          <w:lang w:val="kk-KZ"/>
        </w:rPr>
      </w:pPr>
    </w:p>
    <w:p w:rsidR="00871F7B" w:rsidRDefault="00871F7B" w:rsidP="005E1296">
      <w:pPr>
        <w:shd w:val="clear" w:color="auto" w:fill="FFFFFF"/>
        <w:autoSpaceDE w:val="0"/>
        <w:autoSpaceDN w:val="0"/>
        <w:adjustRightInd w:val="0"/>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871F7B" w:rsidRDefault="00871F7B" w:rsidP="005E1296">
      <w:pPr>
        <w:shd w:val="clear" w:color="auto" w:fill="FFFFFF"/>
        <w:autoSpaceDE w:val="0"/>
        <w:autoSpaceDN w:val="0"/>
        <w:adjustRightInd w:val="0"/>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871F7B" w:rsidRPr="00463721" w:rsidTr="00546BD1">
        <w:tc>
          <w:tcPr>
            <w:tcW w:w="579" w:type="pct"/>
          </w:tcPr>
          <w:p w:rsidR="00871F7B" w:rsidRPr="003A3838" w:rsidRDefault="00871F7B" w:rsidP="007D36EE">
            <w:pPr>
              <w:jc w:val="center"/>
              <w:rPr>
                <w:lang w:val="kk-KZ"/>
              </w:rPr>
            </w:pPr>
            <w:r w:rsidRPr="003A3838">
              <w:rPr>
                <w:lang w:val="kk-KZ"/>
              </w:rPr>
              <w:t>Апта</w:t>
            </w:r>
          </w:p>
        </w:tc>
        <w:tc>
          <w:tcPr>
            <w:tcW w:w="2957" w:type="pct"/>
          </w:tcPr>
          <w:p w:rsidR="00871F7B" w:rsidRPr="003A3838" w:rsidRDefault="00871F7B" w:rsidP="007D36EE">
            <w:pPr>
              <w:jc w:val="center"/>
              <w:rPr>
                <w:lang w:val="kk-KZ"/>
              </w:rPr>
            </w:pPr>
            <w:r w:rsidRPr="003A3838">
              <w:rPr>
                <w:lang w:val="kk-KZ"/>
              </w:rPr>
              <w:t>Тақырыптың аталуы</w:t>
            </w:r>
          </w:p>
        </w:tc>
        <w:tc>
          <w:tcPr>
            <w:tcW w:w="523" w:type="pct"/>
          </w:tcPr>
          <w:p w:rsidR="00871F7B" w:rsidRPr="003A3838" w:rsidRDefault="00871F7B" w:rsidP="007D36EE">
            <w:pPr>
              <w:jc w:val="center"/>
              <w:rPr>
                <w:lang w:val="kk-KZ"/>
              </w:rPr>
            </w:pPr>
            <w:r w:rsidRPr="003A3838">
              <w:rPr>
                <w:lang w:val="kk-KZ"/>
              </w:rPr>
              <w:t>Сағат саны</w:t>
            </w:r>
          </w:p>
        </w:tc>
        <w:tc>
          <w:tcPr>
            <w:tcW w:w="941" w:type="pct"/>
          </w:tcPr>
          <w:p w:rsidR="00871F7B" w:rsidRPr="003A3838" w:rsidRDefault="00871F7B" w:rsidP="007D36EE">
            <w:pPr>
              <w:jc w:val="center"/>
              <w:rPr>
                <w:lang w:val="kk-KZ"/>
              </w:rPr>
            </w:pPr>
            <w:r w:rsidRPr="003A3838">
              <w:rPr>
                <w:lang w:val="kk-KZ"/>
              </w:rPr>
              <w:t xml:space="preserve">Бағасы </w:t>
            </w:r>
          </w:p>
        </w:tc>
      </w:tr>
      <w:tr w:rsidR="00871F7B" w:rsidRPr="00463721" w:rsidTr="00546BD1">
        <w:tc>
          <w:tcPr>
            <w:tcW w:w="5000" w:type="pct"/>
            <w:gridSpan w:val="4"/>
          </w:tcPr>
          <w:p w:rsidR="00871F7B" w:rsidRPr="00463721" w:rsidRDefault="00871F7B" w:rsidP="008C233D">
            <w:pPr>
              <w:jc w:val="center"/>
              <w:rPr>
                <w:b/>
                <w:lang w:val="kk-KZ"/>
              </w:rPr>
            </w:pPr>
            <w:r w:rsidRPr="00463721">
              <w:rPr>
                <w:b/>
                <w:lang w:val="kk-KZ"/>
              </w:rPr>
              <w:t>Модуль 1</w:t>
            </w:r>
            <w:r>
              <w:rPr>
                <w:b/>
                <w:lang w:val="kk-KZ"/>
              </w:rPr>
              <w:t xml:space="preserve">.  </w:t>
            </w:r>
            <w:r w:rsidRPr="002738F4">
              <w:rPr>
                <w:b/>
                <w:bCs/>
                <w:lang w:val="kk-KZ"/>
              </w:rPr>
              <w:t>Фурье қатарлары</w:t>
            </w:r>
          </w:p>
        </w:tc>
      </w:tr>
      <w:tr w:rsidR="00871F7B" w:rsidRPr="00463721" w:rsidTr="00546BD1">
        <w:trPr>
          <w:trHeight w:val="344"/>
        </w:trPr>
        <w:tc>
          <w:tcPr>
            <w:tcW w:w="579" w:type="pct"/>
            <w:vMerge w:val="restart"/>
          </w:tcPr>
          <w:p w:rsidR="00871F7B" w:rsidRPr="00463721" w:rsidRDefault="00871F7B" w:rsidP="007D36EE">
            <w:pPr>
              <w:jc w:val="center"/>
              <w:rPr>
                <w:lang w:val="kk-KZ"/>
              </w:rPr>
            </w:pPr>
            <w:r w:rsidRPr="00463721">
              <w:rPr>
                <w:lang w:val="kk-KZ"/>
              </w:rPr>
              <w:t>1</w:t>
            </w:r>
          </w:p>
          <w:p w:rsidR="00871F7B" w:rsidRPr="00463721" w:rsidRDefault="00871F7B" w:rsidP="007D36EE">
            <w:pPr>
              <w:jc w:val="center"/>
              <w:rPr>
                <w:lang w:val="kk-KZ"/>
              </w:rPr>
            </w:pPr>
          </w:p>
        </w:tc>
        <w:tc>
          <w:tcPr>
            <w:tcW w:w="2957" w:type="pct"/>
          </w:tcPr>
          <w:p w:rsidR="00871F7B" w:rsidRPr="00E914C1" w:rsidRDefault="00871F7B" w:rsidP="0070778A">
            <w:pPr>
              <w:jc w:val="both"/>
              <w:rPr>
                <w:lang w:val="kk-KZ"/>
              </w:rPr>
            </w:pPr>
            <w:r>
              <w:rPr>
                <w:lang w:val="kk-KZ"/>
              </w:rPr>
              <w:t>1</w:t>
            </w:r>
            <w:r w:rsidRPr="00E914C1">
              <w:rPr>
                <w:lang w:val="kk-KZ"/>
              </w:rPr>
              <w:t xml:space="preserve"> дәріс. </w:t>
            </w:r>
            <w:r>
              <w:rPr>
                <w:lang w:val="kk-KZ"/>
              </w:rPr>
              <w:t>Фурье қатарының жинақталуының кейбір жеткілікті шарттары.</w:t>
            </w:r>
          </w:p>
        </w:tc>
        <w:tc>
          <w:tcPr>
            <w:tcW w:w="523" w:type="pct"/>
          </w:tcPr>
          <w:p w:rsidR="00871F7B" w:rsidRPr="00463721" w:rsidRDefault="00871F7B" w:rsidP="007D36EE">
            <w:pPr>
              <w:jc w:val="center"/>
            </w:pPr>
            <w:r w:rsidRPr="00463721">
              <w:t>2</w:t>
            </w:r>
          </w:p>
        </w:tc>
        <w:tc>
          <w:tcPr>
            <w:tcW w:w="941" w:type="pct"/>
          </w:tcPr>
          <w:p w:rsidR="00871F7B" w:rsidRPr="00F970CA" w:rsidRDefault="00871F7B" w:rsidP="007D36EE">
            <w:pPr>
              <w:jc w:val="center"/>
            </w:pPr>
            <w:r>
              <w:rPr>
                <w:lang w:val="kk-KZ"/>
              </w:rPr>
              <w:t>1</w:t>
            </w:r>
          </w:p>
        </w:tc>
      </w:tr>
      <w:tr w:rsidR="00871F7B" w:rsidRPr="00463721" w:rsidTr="00546BD1">
        <w:trPr>
          <w:trHeight w:val="291"/>
        </w:trPr>
        <w:tc>
          <w:tcPr>
            <w:tcW w:w="579" w:type="pct"/>
            <w:vMerge/>
            <w:vAlign w:val="center"/>
          </w:tcPr>
          <w:p w:rsidR="00871F7B" w:rsidRPr="00463721" w:rsidRDefault="00871F7B" w:rsidP="007D36EE">
            <w:pPr>
              <w:rPr>
                <w:lang w:val="kk-KZ"/>
              </w:rPr>
            </w:pPr>
          </w:p>
        </w:tc>
        <w:tc>
          <w:tcPr>
            <w:tcW w:w="2957" w:type="pct"/>
          </w:tcPr>
          <w:p w:rsidR="00871F7B" w:rsidRPr="00E914C1" w:rsidRDefault="00871F7B" w:rsidP="0070778A">
            <w:pPr>
              <w:jc w:val="both"/>
              <w:rPr>
                <w:lang w:val="kk-KZ"/>
              </w:rPr>
            </w:pPr>
            <w:r>
              <w:rPr>
                <w:lang w:val="kk-KZ"/>
              </w:rPr>
              <w:t>1</w:t>
            </w:r>
            <w:r w:rsidRPr="00E914C1">
              <w:rPr>
                <w:lang w:val="kk-KZ"/>
              </w:rPr>
              <w:t xml:space="preserve"> практикалық (зертханалық) сабақ. </w:t>
            </w:r>
            <w:r>
              <w:rPr>
                <w:lang w:val="kk-KZ"/>
              </w:rPr>
              <w:t>Фурье қатарының жинақталуы.</w:t>
            </w:r>
          </w:p>
        </w:tc>
        <w:tc>
          <w:tcPr>
            <w:tcW w:w="523" w:type="pct"/>
          </w:tcPr>
          <w:p w:rsidR="00871F7B" w:rsidRPr="00463721" w:rsidRDefault="00871F7B" w:rsidP="007D36EE">
            <w:pPr>
              <w:jc w:val="center"/>
              <w:rPr>
                <w:lang w:val="kk-KZ"/>
              </w:rPr>
            </w:pPr>
            <w:r>
              <w:rPr>
                <w:lang w:val="kk-KZ"/>
              </w:rPr>
              <w:t>1</w:t>
            </w:r>
          </w:p>
        </w:tc>
        <w:tc>
          <w:tcPr>
            <w:tcW w:w="941" w:type="pct"/>
          </w:tcPr>
          <w:p w:rsidR="00871F7B" w:rsidRPr="00463721" w:rsidRDefault="00871F7B" w:rsidP="007D36EE">
            <w:pPr>
              <w:jc w:val="center"/>
              <w:rPr>
                <w:lang w:val="kk-KZ"/>
              </w:rPr>
            </w:pPr>
            <w:r>
              <w:rPr>
                <w:lang w:val="kk-KZ"/>
              </w:rPr>
              <w:t>8</w:t>
            </w:r>
          </w:p>
        </w:tc>
      </w:tr>
      <w:tr w:rsidR="00871F7B" w:rsidRPr="00463721" w:rsidTr="00546BD1">
        <w:trPr>
          <w:trHeight w:val="291"/>
        </w:trPr>
        <w:tc>
          <w:tcPr>
            <w:tcW w:w="579" w:type="pct"/>
            <w:vMerge/>
            <w:vAlign w:val="center"/>
          </w:tcPr>
          <w:p w:rsidR="00871F7B" w:rsidRPr="00463721" w:rsidRDefault="00871F7B" w:rsidP="007D36EE">
            <w:pPr>
              <w:rPr>
                <w:lang w:val="kk-KZ"/>
              </w:rPr>
            </w:pPr>
          </w:p>
        </w:tc>
        <w:tc>
          <w:tcPr>
            <w:tcW w:w="2957" w:type="pct"/>
          </w:tcPr>
          <w:p w:rsidR="00871F7B" w:rsidRPr="00463721" w:rsidRDefault="00871F7B" w:rsidP="0070778A">
            <w:pPr>
              <w:rPr>
                <w:lang w:val="kk-KZ"/>
              </w:rPr>
            </w:pPr>
            <w:r>
              <w:rPr>
                <w:lang w:val="kk-KZ"/>
              </w:rPr>
              <w:t>1</w:t>
            </w:r>
            <w:r w:rsidRPr="00E914C1">
              <w:rPr>
                <w:lang w:val="kk-KZ"/>
              </w:rPr>
              <w:t xml:space="preserve"> СОӨЖ</w:t>
            </w:r>
            <w:r w:rsidRPr="00463721">
              <w:rPr>
                <w:lang w:val="kk-KZ"/>
              </w:rPr>
              <w:t>.</w:t>
            </w:r>
            <w:r>
              <w:rPr>
                <w:lang w:val="kk-KZ"/>
              </w:rPr>
              <w:t xml:space="preserve"> Дирихле ұйытқысы, оның қасиеттері.</w:t>
            </w:r>
          </w:p>
        </w:tc>
        <w:tc>
          <w:tcPr>
            <w:tcW w:w="523" w:type="pct"/>
          </w:tcPr>
          <w:p w:rsidR="00871F7B" w:rsidRPr="00463721" w:rsidRDefault="00871F7B" w:rsidP="007D36EE">
            <w:pPr>
              <w:jc w:val="center"/>
              <w:rPr>
                <w:lang w:val="kk-KZ"/>
              </w:rPr>
            </w:pPr>
            <w:r w:rsidRPr="00463721">
              <w:rPr>
                <w:lang w:val="kk-KZ"/>
              </w:rPr>
              <w:t>3</w:t>
            </w:r>
          </w:p>
        </w:tc>
        <w:tc>
          <w:tcPr>
            <w:tcW w:w="941" w:type="pct"/>
          </w:tcPr>
          <w:p w:rsidR="00871F7B" w:rsidRPr="008462AC" w:rsidRDefault="00871F7B" w:rsidP="007D36EE">
            <w:pPr>
              <w:jc w:val="center"/>
              <w:rPr>
                <w:lang w:val="kk-KZ"/>
              </w:rPr>
            </w:pPr>
            <w:r>
              <w:rPr>
                <w:lang w:val="kk-KZ"/>
              </w:rPr>
              <w:t>4</w:t>
            </w:r>
          </w:p>
        </w:tc>
      </w:tr>
      <w:tr w:rsidR="00871F7B" w:rsidRPr="00463721" w:rsidTr="00546BD1">
        <w:trPr>
          <w:trHeight w:val="257"/>
        </w:trPr>
        <w:tc>
          <w:tcPr>
            <w:tcW w:w="579" w:type="pct"/>
            <w:vMerge w:val="restart"/>
          </w:tcPr>
          <w:p w:rsidR="00871F7B" w:rsidRPr="00463721" w:rsidRDefault="00871F7B" w:rsidP="007D36EE">
            <w:pPr>
              <w:jc w:val="center"/>
              <w:rPr>
                <w:lang w:val="kk-KZ"/>
              </w:rPr>
            </w:pPr>
            <w:r w:rsidRPr="00463721">
              <w:rPr>
                <w:lang w:val="kk-KZ"/>
              </w:rPr>
              <w:t>2</w:t>
            </w:r>
          </w:p>
        </w:tc>
        <w:tc>
          <w:tcPr>
            <w:tcW w:w="2957" w:type="pct"/>
          </w:tcPr>
          <w:p w:rsidR="00871F7B" w:rsidRPr="00B52603" w:rsidRDefault="00871F7B" w:rsidP="00B52603">
            <w:pPr>
              <w:rPr>
                <w:lang w:val="kk-KZ"/>
              </w:rPr>
            </w:pPr>
            <w:r w:rsidRPr="006F6B08">
              <w:rPr>
                <w:lang w:val="kk-KZ"/>
              </w:rPr>
              <w:t xml:space="preserve">2 дәріс. </w:t>
            </w:r>
            <w:r>
              <w:rPr>
                <w:lang w:val="kk-KZ"/>
              </w:rPr>
              <w:t>Фейер ұйытқысы. Фейер теоремасы.</w:t>
            </w:r>
          </w:p>
        </w:tc>
        <w:tc>
          <w:tcPr>
            <w:tcW w:w="523" w:type="pct"/>
          </w:tcPr>
          <w:p w:rsidR="00871F7B" w:rsidRPr="00463721" w:rsidRDefault="00871F7B" w:rsidP="008462AC">
            <w:pPr>
              <w:jc w:val="center"/>
            </w:pPr>
            <w:r w:rsidRPr="00463721">
              <w:t>2</w:t>
            </w:r>
          </w:p>
        </w:tc>
        <w:tc>
          <w:tcPr>
            <w:tcW w:w="941" w:type="pct"/>
          </w:tcPr>
          <w:p w:rsidR="00871F7B" w:rsidRPr="00F970CA" w:rsidRDefault="00871F7B" w:rsidP="00B71425">
            <w:pPr>
              <w:jc w:val="center"/>
            </w:pPr>
            <w:r>
              <w:rPr>
                <w:lang w:val="kk-KZ"/>
              </w:rPr>
              <w:t>1</w:t>
            </w:r>
          </w:p>
        </w:tc>
      </w:tr>
      <w:tr w:rsidR="00871F7B" w:rsidRPr="00463721" w:rsidTr="00546BD1">
        <w:trPr>
          <w:trHeight w:val="248"/>
        </w:trPr>
        <w:tc>
          <w:tcPr>
            <w:tcW w:w="579" w:type="pct"/>
            <w:vMerge/>
          </w:tcPr>
          <w:p w:rsidR="00871F7B" w:rsidRPr="00463721" w:rsidRDefault="00871F7B" w:rsidP="007D36EE">
            <w:pPr>
              <w:jc w:val="center"/>
              <w:rPr>
                <w:lang w:val="kk-KZ"/>
              </w:rPr>
            </w:pPr>
          </w:p>
        </w:tc>
        <w:tc>
          <w:tcPr>
            <w:tcW w:w="2957" w:type="pct"/>
          </w:tcPr>
          <w:p w:rsidR="00871F7B" w:rsidRPr="005F0B88" w:rsidRDefault="00871F7B" w:rsidP="006F31F1">
            <w:pPr>
              <w:jc w:val="both"/>
            </w:pPr>
            <w:r>
              <w:t>2</w:t>
            </w:r>
            <w:r w:rsidRPr="005F0B88">
              <w:t xml:space="preserve"> практикалық (зертханалық) сабақ</w:t>
            </w:r>
            <w:proofErr w:type="gramStart"/>
            <w:r w:rsidRPr="005F0B88">
              <w:t xml:space="preserve"> .</w:t>
            </w:r>
            <w:proofErr w:type="gramEnd"/>
          </w:p>
          <w:p w:rsidR="00871F7B" w:rsidRPr="00463721" w:rsidRDefault="00871F7B" w:rsidP="007D36EE">
            <w:pPr>
              <w:jc w:val="both"/>
              <w:rPr>
                <w:lang w:val="kk-KZ"/>
              </w:rPr>
            </w:pPr>
            <w:r>
              <w:rPr>
                <w:lang w:val="kk-KZ"/>
              </w:rPr>
              <w:t>Тригонометриялық система бойынша Фурье қатары.</w:t>
            </w:r>
          </w:p>
        </w:tc>
        <w:tc>
          <w:tcPr>
            <w:tcW w:w="523" w:type="pct"/>
          </w:tcPr>
          <w:p w:rsidR="00871F7B" w:rsidRPr="00463721" w:rsidRDefault="00871F7B" w:rsidP="008462AC">
            <w:pPr>
              <w:jc w:val="center"/>
              <w:rPr>
                <w:lang w:val="kk-KZ"/>
              </w:rPr>
            </w:pPr>
            <w:r>
              <w:rPr>
                <w:lang w:val="kk-KZ"/>
              </w:rPr>
              <w:t>1</w:t>
            </w:r>
          </w:p>
        </w:tc>
        <w:tc>
          <w:tcPr>
            <w:tcW w:w="941" w:type="pct"/>
          </w:tcPr>
          <w:p w:rsidR="00871F7B" w:rsidRPr="00463721" w:rsidRDefault="00871F7B" w:rsidP="00B71425">
            <w:pPr>
              <w:jc w:val="center"/>
              <w:rPr>
                <w:lang w:val="kk-KZ"/>
              </w:rPr>
            </w:pPr>
            <w:r>
              <w:rPr>
                <w:lang w:val="kk-KZ"/>
              </w:rPr>
              <w:t>8</w:t>
            </w:r>
          </w:p>
        </w:tc>
      </w:tr>
      <w:tr w:rsidR="00871F7B" w:rsidRPr="00463721" w:rsidTr="00546BD1">
        <w:trPr>
          <w:trHeight w:val="248"/>
        </w:trPr>
        <w:tc>
          <w:tcPr>
            <w:tcW w:w="579" w:type="pct"/>
            <w:vMerge/>
          </w:tcPr>
          <w:p w:rsidR="00871F7B" w:rsidRPr="00463721" w:rsidRDefault="00871F7B" w:rsidP="007D36EE">
            <w:pPr>
              <w:jc w:val="center"/>
              <w:rPr>
                <w:lang w:val="kk-KZ"/>
              </w:rPr>
            </w:pPr>
          </w:p>
        </w:tc>
        <w:tc>
          <w:tcPr>
            <w:tcW w:w="2957" w:type="pct"/>
          </w:tcPr>
          <w:p w:rsidR="00871F7B" w:rsidRPr="00463721" w:rsidRDefault="00871F7B" w:rsidP="007D36EE">
            <w:pPr>
              <w:rPr>
                <w:lang w:val="kk-KZ"/>
              </w:rPr>
            </w:pPr>
            <w:r w:rsidRPr="00463721">
              <w:rPr>
                <w:lang w:val="kk-KZ"/>
              </w:rPr>
              <w:t>2</w:t>
            </w:r>
            <w:r w:rsidRPr="006F6B08">
              <w:rPr>
                <w:lang w:val="kk-KZ"/>
              </w:rPr>
              <w:t xml:space="preserve"> СОӨЖ</w:t>
            </w:r>
            <w:r w:rsidRPr="00463721">
              <w:rPr>
                <w:lang w:val="kk-KZ"/>
              </w:rPr>
              <w:t>.</w:t>
            </w:r>
            <w:r>
              <w:rPr>
                <w:lang w:val="kk-KZ"/>
              </w:rPr>
              <w:t xml:space="preserve"> Фейер ұйытқысы, оның қасиеттері.</w:t>
            </w:r>
          </w:p>
        </w:tc>
        <w:tc>
          <w:tcPr>
            <w:tcW w:w="523" w:type="pct"/>
          </w:tcPr>
          <w:p w:rsidR="00871F7B" w:rsidRPr="00463721" w:rsidRDefault="00871F7B" w:rsidP="008462AC">
            <w:pPr>
              <w:jc w:val="center"/>
              <w:rPr>
                <w:lang w:val="kk-KZ"/>
              </w:rPr>
            </w:pPr>
            <w:r w:rsidRPr="00463721">
              <w:rPr>
                <w:lang w:val="kk-KZ"/>
              </w:rPr>
              <w:t>3</w:t>
            </w:r>
          </w:p>
        </w:tc>
        <w:tc>
          <w:tcPr>
            <w:tcW w:w="941" w:type="pct"/>
          </w:tcPr>
          <w:p w:rsidR="00871F7B" w:rsidRPr="008462AC" w:rsidRDefault="00871F7B" w:rsidP="00B71425">
            <w:pPr>
              <w:jc w:val="center"/>
              <w:rPr>
                <w:lang w:val="kk-KZ"/>
              </w:rPr>
            </w:pPr>
            <w:r>
              <w:rPr>
                <w:lang w:val="kk-KZ"/>
              </w:rPr>
              <w:t>4</w:t>
            </w:r>
          </w:p>
        </w:tc>
      </w:tr>
      <w:tr w:rsidR="00871F7B" w:rsidRPr="00463721" w:rsidTr="008C233D">
        <w:trPr>
          <w:trHeight w:val="248"/>
        </w:trPr>
        <w:tc>
          <w:tcPr>
            <w:tcW w:w="5000" w:type="pct"/>
            <w:gridSpan w:val="4"/>
          </w:tcPr>
          <w:p w:rsidR="00871F7B" w:rsidRPr="008C233D" w:rsidRDefault="00871F7B" w:rsidP="008C233D">
            <w:pPr>
              <w:jc w:val="center"/>
              <w:rPr>
                <w:b/>
                <w:lang w:val="kk-KZ"/>
              </w:rPr>
            </w:pPr>
            <w:r>
              <w:rPr>
                <w:b/>
                <w:lang w:val="kk-KZ"/>
              </w:rPr>
              <w:t xml:space="preserve">Модуль 2. </w:t>
            </w:r>
            <w:r w:rsidRPr="008C233D">
              <w:rPr>
                <w:b/>
                <w:bCs/>
                <w:lang w:val="kk-KZ"/>
              </w:rPr>
              <w:t>Меншіксіз интеграл</w:t>
            </w:r>
            <w:r w:rsidRPr="008C233D">
              <w:rPr>
                <w:b/>
                <w:bCs/>
              </w:rPr>
              <w:t>.</w:t>
            </w:r>
          </w:p>
        </w:tc>
      </w:tr>
      <w:tr w:rsidR="00871F7B" w:rsidRPr="00463721" w:rsidTr="00546BD1">
        <w:trPr>
          <w:trHeight w:val="248"/>
        </w:trPr>
        <w:tc>
          <w:tcPr>
            <w:tcW w:w="579" w:type="pct"/>
            <w:vMerge w:val="restart"/>
          </w:tcPr>
          <w:p w:rsidR="00871F7B" w:rsidRPr="005F5577" w:rsidRDefault="00871F7B" w:rsidP="007D36EE">
            <w:pPr>
              <w:jc w:val="center"/>
              <w:rPr>
                <w:lang w:val="kk-KZ"/>
              </w:rPr>
            </w:pPr>
            <w:r>
              <w:rPr>
                <w:lang w:val="kk-KZ"/>
              </w:rPr>
              <w:t>3</w:t>
            </w:r>
          </w:p>
        </w:tc>
        <w:tc>
          <w:tcPr>
            <w:tcW w:w="2957" w:type="pct"/>
          </w:tcPr>
          <w:p w:rsidR="00871F7B" w:rsidRPr="00463721" w:rsidRDefault="00871F7B" w:rsidP="00E53519">
            <w:pPr>
              <w:rPr>
                <w:lang w:val="kk-KZ"/>
              </w:rPr>
            </w:pPr>
            <w:r>
              <w:rPr>
                <w:lang w:val="kk-KZ"/>
              </w:rPr>
              <w:t>3</w:t>
            </w:r>
            <w:r w:rsidRPr="006F6B08">
              <w:rPr>
                <w:lang w:val="kk-KZ"/>
              </w:rPr>
              <w:t xml:space="preserve"> дәріс.</w:t>
            </w:r>
            <w:r>
              <w:rPr>
                <w:lang w:val="kk-KZ"/>
              </w:rPr>
              <w:t xml:space="preserve"> Меншіксіз интеграл</w:t>
            </w:r>
            <w:r w:rsidRPr="006F6B08">
              <w:rPr>
                <w:lang w:val="kk-KZ"/>
              </w:rPr>
              <w:t>.</w:t>
            </w:r>
            <w:r>
              <w:rPr>
                <w:lang w:val="kk-KZ"/>
              </w:rPr>
              <w:t xml:space="preserve"> Шенелмеген аралықта анықталған меншіксіз интеграл</w:t>
            </w:r>
            <w:r w:rsidRPr="006F6B08">
              <w:rPr>
                <w:lang w:val="kk-KZ"/>
              </w:rPr>
              <w:t>.</w:t>
            </w:r>
            <w:r>
              <w:rPr>
                <w:lang w:val="kk-KZ"/>
              </w:rPr>
              <w:t xml:space="preserve"> Қасиеттері.</w:t>
            </w:r>
            <w:r w:rsidRPr="00463721">
              <w:t xml:space="preserve"> </w:t>
            </w:r>
          </w:p>
        </w:tc>
        <w:tc>
          <w:tcPr>
            <w:tcW w:w="523" w:type="pct"/>
          </w:tcPr>
          <w:p w:rsidR="00871F7B" w:rsidRPr="00463721" w:rsidRDefault="00871F7B" w:rsidP="008462AC">
            <w:pPr>
              <w:jc w:val="center"/>
            </w:pPr>
            <w:r w:rsidRPr="00463721">
              <w:t>2</w:t>
            </w:r>
          </w:p>
        </w:tc>
        <w:tc>
          <w:tcPr>
            <w:tcW w:w="941" w:type="pct"/>
          </w:tcPr>
          <w:p w:rsidR="00871F7B" w:rsidRPr="00F970CA" w:rsidRDefault="00871F7B" w:rsidP="008462AC">
            <w:pPr>
              <w:jc w:val="center"/>
            </w:pPr>
            <w:r>
              <w:rPr>
                <w:lang w:val="kk-KZ"/>
              </w:rPr>
              <w:t>1</w:t>
            </w:r>
          </w:p>
        </w:tc>
      </w:tr>
      <w:tr w:rsidR="00871F7B" w:rsidRPr="00BC6D80" w:rsidTr="00546BD1">
        <w:trPr>
          <w:trHeight w:val="248"/>
        </w:trPr>
        <w:tc>
          <w:tcPr>
            <w:tcW w:w="579" w:type="pct"/>
            <w:vMerge/>
          </w:tcPr>
          <w:p w:rsidR="00871F7B" w:rsidRPr="00463721" w:rsidRDefault="00871F7B" w:rsidP="007D36EE">
            <w:pPr>
              <w:jc w:val="center"/>
              <w:rPr>
                <w:lang w:val="kk-KZ"/>
              </w:rPr>
            </w:pPr>
          </w:p>
        </w:tc>
        <w:tc>
          <w:tcPr>
            <w:tcW w:w="2957" w:type="pct"/>
          </w:tcPr>
          <w:p w:rsidR="00871F7B" w:rsidRPr="00463721" w:rsidRDefault="00871F7B" w:rsidP="003B3500">
            <w:pPr>
              <w:rPr>
                <w:lang w:val="kk-KZ"/>
              </w:rPr>
            </w:pPr>
            <w:r>
              <w:rPr>
                <w:lang w:val="kk-KZ"/>
              </w:rPr>
              <w:t>3</w:t>
            </w:r>
            <w:r w:rsidRPr="00BC6D80">
              <w:rPr>
                <w:lang w:val="kk-KZ"/>
              </w:rPr>
              <w:t xml:space="preserve"> практикалық (зертханалық) сабақ.</w:t>
            </w:r>
            <w:r>
              <w:rPr>
                <w:lang w:val="kk-KZ"/>
              </w:rPr>
              <w:t xml:space="preserve"> Шенелмеген аралықта анықталған меншіксіз интеграл</w:t>
            </w:r>
            <w:r w:rsidRPr="006F6B08">
              <w:rPr>
                <w:lang w:val="kk-KZ"/>
              </w:rPr>
              <w:t>.</w:t>
            </w:r>
          </w:p>
        </w:tc>
        <w:tc>
          <w:tcPr>
            <w:tcW w:w="523" w:type="pct"/>
          </w:tcPr>
          <w:p w:rsidR="00871F7B" w:rsidRPr="00463721" w:rsidRDefault="00871F7B" w:rsidP="008462AC">
            <w:pPr>
              <w:jc w:val="center"/>
              <w:rPr>
                <w:lang w:val="kk-KZ"/>
              </w:rPr>
            </w:pPr>
            <w:r>
              <w:rPr>
                <w:lang w:val="kk-KZ"/>
              </w:rPr>
              <w:t>1</w:t>
            </w:r>
          </w:p>
        </w:tc>
        <w:tc>
          <w:tcPr>
            <w:tcW w:w="941" w:type="pct"/>
          </w:tcPr>
          <w:p w:rsidR="00871F7B" w:rsidRPr="00463721" w:rsidRDefault="00871F7B" w:rsidP="008462AC">
            <w:pPr>
              <w:jc w:val="center"/>
              <w:rPr>
                <w:lang w:val="kk-KZ"/>
              </w:rPr>
            </w:pPr>
            <w:r>
              <w:rPr>
                <w:lang w:val="kk-KZ"/>
              </w:rPr>
              <w:t>8</w:t>
            </w:r>
          </w:p>
        </w:tc>
      </w:tr>
      <w:tr w:rsidR="00871F7B" w:rsidRPr="00BC6D80" w:rsidTr="00546BD1">
        <w:trPr>
          <w:trHeight w:val="248"/>
        </w:trPr>
        <w:tc>
          <w:tcPr>
            <w:tcW w:w="579" w:type="pct"/>
            <w:vMerge/>
          </w:tcPr>
          <w:p w:rsidR="00871F7B" w:rsidRPr="00463721" w:rsidRDefault="00871F7B" w:rsidP="007D36EE">
            <w:pPr>
              <w:jc w:val="center"/>
              <w:rPr>
                <w:lang w:val="kk-KZ"/>
              </w:rPr>
            </w:pPr>
          </w:p>
        </w:tc>
        <w:tc>
          <w:tcPr>
            <w:tcW w:w="2957" w:type="pct"/>
          </w:tcPr>
          <w:p w:rsidR="00871F7B" w:rsidRPr="00463721" w:rsidRDefault="00871F7B" w:rsidP="003B3500">
            <w:pPr>
              <w:rPr>
                <w:lang w:val="kk-KZ"/>
              </w:rPr>
            </w:pPr>
            <w:r>
              <w:rPr>
                <w:lang w:val="kk-KZ"/>
              </w:rPr>
              <w:t>3</w:t>
            </w:r>
            <w:r w:rsidRPr="006F6B08">
              <w:rPr>
                <w:lang w:val="kk-KZ"/>
              </w:rPr>
              <w:t xml:space="preserve"> СОӨЖ</w:t>
            </w:r>
            <w:r w:rsidRPr="00463721">
              <w:rPr>
                <w:lang w:val="kk-KZ"/>
              </w:rPr>
              <w:t>.</w:t>
            </w:r>
            <w:r>
              <w:rPr>
                <w:lang w:val="kk-KZ"/>
              </w:rPr>
              <w:t xml:space="preserve"> Шенелмеген аралықта анықталған меншіксіз интеграл жинақталуының Абель, Дирихле</w:t>
            </w:r>
            <w:r w:rsidRPr="006F6B08">
              <w:rPr>
                <w:lang w:val="kk-KZ"/>
              </w:rPr>
              <w:t xml:space="preserve"> </w:t>
            </w:r>
            <w:r>
              <w:rPr>
                <w:lang w:val="kk-KZ"/>
              </w:rPr>
              <w:t>белгілері</w:t>
            </w:r>
            <w:r w:rsidRPr="006F6B08">
              <w:rPr>
                <w:lang w:val="kk-KZ"/>
              </w:rPr>
              <w:t>.</w:t>
            </w:r>
          </w:p>
        </w:tc>
        <w:tc>
          <w:tcPr>
            <w:tcW w:w="523" w:type="pct"/>
          </w:tcPr>
          <w:p w:rsidR="00871F7B" w:rsidRPr="00463721" w:rsidRDefault="00871F7B" w:rsidP="008462AC">
            <w:pPr>
              <w:jc w:val="center"/>
              <w:rPr>
                <w:lang w:val="kk-KZ"/>
              </w:rPr>
            </w:pPr>
            <w:r w:rsidRPr="00463721">
              <w:rPr>
                <w:lang w:val="kk-KZ"/>
              </w:rPr>
              <w:t>3</w:t>
            </w:r>
          </w:p>
        </w:tc>
        <w:tc>
          <w:tcPr>
            <w:tcW w:w="941" w:type="pct"/>
          </w:tcPr>
          <w:p w:rsidR="00871F7B" w:rsidRPr="008462AC" w:rsidRDefault="00871F7B" w:rsidP="008462AC">
            <w:pPr>
              <w:jc w:val="center"/>
              <w:rPr>
                <w:lang w:val="kk-KZ"/>
              </w:rPr>
            </w:pPr>
            <w:r>
              <w:rPr>
                <w:lang w:val="kk-KZ"/>
              </w:rPr>
              <w:t>5</w:t>
            </w:r>
          </w:p>
        </w:tc>
      </w:tr>
      <w:tr w:rsidR="00871F7B" w:rsidRPr="00463721" w:rsidTr="00546BD1">
        <w:trPr>
          <w:trHeight w:val="242"/>
        </w:trPr>
        <w:tc>
          <w:tcPr>
            <w:tcW w:w="579" w:type="pct"/>
            <w:vMerge w:val="restart"/>
          </w:tcPr>
          <w:p w:rsidR="00871F7B" w:rsidRPr="005F5577" w:rsidRDefault="00871F7B" w:rsidP="007D36EE">
            <w:pPr>
              <w:jc w:val="center"/>
              <w:rPr>
                <w:lang w:val="kk-KZ"/>
              </w:rPr>
            </w:pPr>
            <w:r>
              <w:rPr>
                <w:lang w:val="kk-KZ"/>
              </w:rPr>
              <w:t>4</w:t>
            </w:r>
          </w:p>
        </w:tc>
        <w:tc>
          <w:tcPr>
            <w:tcW w:w="2957" w:type="pct"/>
          </w:tcPr>
          <w:p w:rsidR="00871F7B" w:rsidRPr="00463721" w:rsidRDefault="00871F7B" w:rsidP="00BC6D80">
            <w:pPr>
              <w:rPr>
                <w:lang w:val="kk-KZ"/>
              </w:rPr>
            </w:pPr>
            <w:r>
              <w:rPr>
                <w:lang w:val="kk-KZ"/>
              </w:rPr>
              <w:t>4</w:t>
            </w:r>
            <w:r w:rsidRPr="006F6B08">
              <w:rPr>
                <w:lang w:val="kk-KZ"/>
              </w:rPr>
              <w:t xml:space="preserve"> дәріс. </w:t>
            </w:r>
            <w:r>
              <w:rPr>
                <w:lang w:val="kk-KZ"/>
              </w:rPr>
              <w:t>Шенелмеген функциялардың меншіксіз интегралы</w:t>
            </w:r>
            <w:r w:rsidRPr="006F6B08">
              <w:rPr>
                <w:lang w:val="kk-KZ"/>
              </w:rPr>
              <w:t>.</w:t>
            </w:r>
          </w:p>
        </w:tc>
        <w:tc>
          <w:tcPr>
            <w:tcW w:w="523" w:type="pct"/>
          </w:tcPr>
          <w:p w:rsidR="00871F7B" w:rsidRPr="00463721" w:rsidRDefault="00871F7B" w:rsidP="008462AC">
            <w:pPr>
              <w:jc w:val="center"/>
            </w:pPr>
            <w:r w:rsidRPr="00463721">
              <w:t>2</w:t>
            </w:r>
          </w:p>
        </w:tc>
        <w:tc>
          <w:tcPr>
            <w:tcW w:w="941" w:type="pct"/>
          </w:tcPr>
          <w:p w:rsidR="00871F7B" w:rsidRPr="00F970CA" w:rsidRDefault="00871F7B" w:rsidP="008462AC">
            <w:pPr>
              <w:jc w:val="center"/>
            </w:pPr>
            <w:r>
              <w:rPr>
                <w:lang w:val="kk-KZ"/>
              </w:rPr>
              <w:t>1</w:t>
            </w:r>
          </w:p>
        </w:tc>
      </w:tr>
      <w:tr w:rsidR="00871F7B" w:rsidRPr="00463721" w:rsidTr="00546BD1">
        <w:trPr>
          <w:trHeight w:val="273"/>
        </w:trPr>
        <w:tc>
          <w:tcPr>
            <w:tcW w:w="579" w:type="pct"/>
            <w:vMerge/>
          </w:tcPr>
          <w:p w:rsidR="00871F7B" w:rsidRPr="00463721" w:rsidRDefault="00871F7B" w:rsidP="007D36EE">
            <w:pPr>
              <w:jc w:val="center"/>
              <w:rPr>
                <w:lang w:val="kk-KZ"/>
              </w:rPr>
            </w:pPr>
          </w:p>
        </w:tc>
        <w:tc>
          <w:tcPr>
            <w:tcW w:w="2957" w:type="pct"/>
          </w:tcPr>
          <w:p w:rsidR="00871F7B" w:rsidRPr="006F6B08" w:rsidRDefault="00871F7B" w:rsidP="006F31F1">
            <w:pPr>
              <w:jc w:val="both"/>
              <w:rPr>
                <w:lang w:val="kk-KZ"/>
              </w:rPr>
            </w:pPr>
            <w:r>
              <w:rPr>
                <w:lang w:val="kk-KZ"/>
              </w:rPr>
              <w:t>4</w:t>
            </w:r>
            <w:r w:rsidRPr="006F6B08">
              <w:rPr>
                <w:lang w:val="kk-KZ"/>
              </w:rPr>
              <w:t xml:space="preserve"> практикалық (зертханалық) сабақ .</w:t>
            </w:r>
          </w:p>
          <w:p w:rsidR="00871F7B" w:rsidRPr="00463721" w:rsidRDefault="00871F7B" w:rsidP="007D36EE">
            <w:pPr>
              <w:jc w:val="both"/>
              <w:rPr>
                <w:lang w:val="kk-KZ"/>
              </w:rPr>
            </w:pPr>
            <w:r>
              <w:rPr>
                <w:lang w:val="kk-KZ"/>
              </w:rPr>
              <w:t>Шенелмеген функциялардың меншіксіз интегралы</w:t>
            </w:r>
            <w:r w:rsidRPr="006F6B08">
              <w:rPr>
                <w:lang w:val="kk-KZ"/>
              </w:rPr>
              <w:t>.</w:t>
            </w:r>
          </w:p>
        </w:tc>
        <w:tc>
          <w:tcPr>
            <w:tcW w:w="523" w:type="pct"/>
          </w:tcPr>
          <w:p w:rsidR="00871F7B" w:rsidRPr="00463721" w:rsidRDefault="00871F7B" w:rsidP="008462AC">
            <w:pPr>
              <w:jc w:val="center"/>
              <w:rPr>
                <w:lang w:val="kk-KZ"/>
              </w:rPr>
            </w:pPr>
            <w:r>
              <w:rPr>
                <w:lang w:val="kk-KZ"/>
              </w:rPr>
              <w:t>1</w:t>
            </w:r>
          </w:p>
        </w:tc>
        <w:tc>
          <w:tcPr>
            <w:tcW w:w="941" w:type="pct"/>
          </w:tcPr>
          <w:p w:rsidR="00871F7B" w:rsidRPr="00463721" w:rsidRDefault="00871F7B" w:rsidP="008462AC">
            <w:pPr>
              <w:jc w:val="center"/>
              <w:rPr>
                <w:lang w:val="kk-KZ"/>
              </w:rPr>
            </w:pPr>
            <w:r>
              <w:rPr>
                <w:lang w:val="kk-KZ"/>
              </w:rPr>
              <w:t>9</w:t>
            </w:r>
          </w:p>
        </w:tc>
      </w:tr>
      <w:tr w:rsidR="00871F7B" w:rsidRPr="00463721" w:rsidTr="00546BD1">
        <w:trPr>
          <w:trHeight w:val="273"/>
        </w:trPr>
        <w:tc>
          <w:tcPr>
            <w:tcW w:w="579" w:type="pct"/>
            <w:vMerge/>
          </w:tcPr>
          <w:p w:rsidR="00871F7B" w:rsidRPr="00463721" w:rsidRDefault="00871F7B" w:rsidP="007D36EE">
            <w:pPr>
              <w:jc w:val="center"/>
              <w:rPr>
                <w:lang w:val="kk-KZ"/>
              </w:rPr>
            </w:pPr>
          </w:p>
        </w:tc>
        <w:tc>
          <w:tcPr>
            <w:tcW w:w="2957" w:type="pct"/>
          </w:tcPr>
          <w:p w:rsidR="00871F7B" w:rsidRPr="00463721" w:rsidRDefault="00871F7B" w:rsidP="007D36EE">
            <w:pPr>
              <w:rPr>
                <w:lang w:val="kk-KZ"/>
              </w:rPr>
            </w:pPr>
            <w:r>
              <w:rPr>
                <w:lang w:val="kk-KZ"/>
              </w:rPr>
              <w:t>4</w:t>
            </w:r>
            <w:r w:rsidRPr="006F6B08">
              <w:rPr>
                <w:lang w:val="kk-KZ"/>
              </w:rPr>
              <w:t xml:space="preserve"> СОӨЖ</w:t>
            </w:r>
            <w:r w:rsidRPr="00463721">
              <w:rPr>
                <w:lang w:val="kk-KZ"/>
              </w:rPr>
              <w:t>.</w:t>
            </w:r>
            <w:r>
              <w:rPr>
                <w:lang w:val="kk-KZ"/>
              </w:rPr>
              <w:t xml:space="preserve"> Шенелмеген функциялардың меншіксіз интегралы</w:t>
            </w:r>
            <w:r w:rsidRPr="006F6B08">
              <w:rPr>
                <w:lang w:val="kk-KZ"/>
              </w:rPr>
              <w:t>.</w:t>
            </w:r>
          </w:p>
        </w:tc>
        <w:tc>
          <w:tcPr>
            <w:tcW w:w="523" w:type="pct"/>
          </w:tcPr>
          <w:p w:rsidR="00871F7B" w:rsidRPr="00463721" w:rsidRDefault="00871F7B" w:rsidP="008462AC">
            <w:pPr>
              <w:jc w:val="center"/>
              <w:rPr>
                <w:lang w:val="kk-KZ"/>
              </w:rPr>
            </w:pPr>
            <w:r w:rsidRPr="00463721">
              <w:rPr>
                <w:lang w:val="kk-KZ"/>
              </w:rPr>
              <w:t>3</w:t>
            </w:r>
          </w:p>
        </w:tc>
        <w:tc>
          <w:tcPr>
            <w:tcW w:w="941" w:type="pct"/>
          </w:tcPr>
          <w:p w:rsidR="00871F7B" w:rsidRPr="008462AC" w:rsidRDefault="00871F7B" w:rsidP="008462AC">
            <w:pPr>
              <w:jc w:val="center"/>
              <w:rPr>
                <w:lang w:val="kk-KZ"/>
              </w:rPr>
            </w:pPr>
            <w:r>
              <w:rPr>
                <w:lang w:val="kk-KZ"/>
              </w:rPr>
              <w:t>5</w:t>
            </w:r>
          </w:p>
        </w:tc>
      </w:tr>
      <w:tr w:rsidR="00871F7B" w:rsidRPr="00BC6D80" w:rsidTr="00546BD1">
        <w:trPr>
          <w:trHeight w:val="273"/>
        </w:trPr>
        <w:tc>
          <w:tcPr>
            <w:tcW w:w="579" w:type="pct"/>
            <w:vMerge w:val="restart"/>
          </w:tcPr>
          <w:p w:rsidR="00871F7B" w:rsidRPr="005F5577" w:rsidRDefault="00871F7B" w:rsidP="007D36EE">
            <w:pPr>
              <w:jc w:val="center"/>
              <w:rPr>
                <w:lang w:val="kk-KZ"/>
              </w:rPr>
            </w:pPr>
            <w:r>
              <w:rPr>
                <w:lang w:val="kk-KZ"/>
              </w:rPr>
              <w:t>5</w:t>
            </w:r>
          </w:p>
        </w:tc>
        <w:tc>
          <w:tcPr>
            <w:tcW w:w="2957" w:type="pct"/>
          </w:tcPr>
          <w:p w:rsidR="00871F7B" w:rsidRPr="000C4D03" w:rsidRDefault="00871F7B" w:rsidP="00BC6D80">
            <w:pPr>
              <w:rPr>
                <w:lang w:val="kk-KZ"/>
              </w:rPr>
            </w:pPr>
            <w:r>
              <w:rPr>
                <w:lang w:val="kk-KZ"/>
              </w:rPr>
              <w:t>5</w:t>
            </w:r>
            <w:r w:rsidRPr="00BC6D80">
              <w:rPr>
                <w:lang w:val="kk-KZ"/>
              </w:rPr>
              <w:t xml:space="preserve"> дәріс. </w:t>
            </w:r>
            <w:r>
              <w:rPr>
                <w:lang w:val="kk-KZ"/>
              </w:rPr>
              <w:t>Бірнеше ерекшелігі бар меншіксіз интеграл</w:t>
            </w:r>
            <w:r w:rsidRPr="006F6B08">
              <w:rPr>
                <w:lang w:val="kk-KZ"/>
              </w:rPr>
              <w:t>.</w:t>
            </w:r>
            <w:r>
              <w:rPr>
                <w:lang w:val="kk-KZ"/>
              </w:rPr>
              <w:t xml:space="preserve"> Коши теңсіздігі.</w:t>
            </w:r>
          </w:p>
        </w:tc>
        <w:tc>
          <w:tcPr>
            <w:tcW w:w="523" w:type="pct"/>
          </w:tcPr>
          <w:p w:rsidR="00871F7B" w:rsidRPr="00463721" w:rsidRDefault="00871F7B" w:rsidP="008462AC">
            <w:pPr>
              <w:jc w:val="center"/>
            </w:pPr>
            <w:r w:rsidRPr="00463721">
              <w:t>2</w:t>
            </w:r>
          </w:p>
        </w:tc>
        <w:tc>
          <w:tcPr>
            <w:tcW w:w="941" w:type="pct"/>
          </w:tcPr>
          <w:p w:rsidR="00871F7B" w:rsidRPr="00F970CA" w:rsidRDefault="00871F7B" w:rsidP="008462AC">
            <w:pPr>
              <w:jc w:val="center"/>
            </w:pPr>
            <w:r>
              <w:rPr>
                <w:lang w:val="kk-KZ"/>
              </w:rPr>
              <w:t>1</w:t>
            </w:r>
          </w:p>
        </w:tc>
      </w:tr>
      <w:tr w:rsidR="00871F7B" w:rsidRPr="00463721" w:rsidTr="00546BD1">
        <w:trPr>
          <w:trHeight w:val="273"/>
        </w:trPr>
        <w:tc>
          <w:tcPr>
            <w:tcW w:w="579" w:type="pct"/>
            <w:vMerge/>
          </w:tcPr>
          <w:p w:rsidR="00871F7B" w:rsidRPr="00463721" w:rsidRDefault="00871F7B" w:rsidP="007D36EE">
            <w:pPr>
              <w:jc w:val="center"/>
              <w:rPr>
                <w:lang w:val="kk-KZ"/>
              </w:rPr>
            </w:pPr>
          </w:p>
        </w:tc>
        <w:tc>
          <w:tcPr>
            <w:tcW w:w="2957" w:type="pct"/>
          </w:tcPr>
          <w:p w:rsidR="00871F7B" w:rsidRPr="00BC6D80" w:rsidRDefault="00871F7B" w:rsidP="003B3500">
            <w:pPr>
              <w:jc w:val="both"/>
              <w:rPr>
                <w:lang w:val="kk-KZ"/>
              </w:rPr>
            </w:pPr>
            <w:r>
              <w:rPr>
                <w:lang w:val="kk-KZ"/>
              </w:rPr>
              <w:t>5</w:t>
            </w:r>
            <w:r w:rsidRPr="00BC6D80">
              <w:rPr>
                <w:lang w:val="kk-KZ"/>
              </w:rPr>
              <w:t xml:space="preserve"> практикалық (зертханалық) сабақ .</w:t>
            </w:r>
          </w:p>
          <w:p w:rsidR="00871F7B" w:rsidRPr="00463721" w:rsidRDefault="00871F7B" w:rsidP="00BC6D80">
            <w:pPr>
              <w:jc w:val="both"/>
              <w:rPr>
                <w:lang w:val="kk-KZ"/>
              </w:rPr>
            </w:pPr>
            <w:r>
              <w:rPr>
                <w:lang w:val="kk-KZ"/>
              </w:rPr>
              <w:t>Бірнеше ерекшелігі бар меншіксіз интеграл</w:t>
            </w:r>
            <w:r w:rsidRPr="006F6B08">
              <w:rPr>
                <w:lang w:val="kk-KZ"/>
              </w:rPr>
              <w:t>.</w:t>
            </w:r>
          </w:p>
        </w:tc>
        <w:tc>
          <w:tcPr>
            <w:tcW w:w="523" w:type="pct"/>
          </w:tcPr>
          <w:p w:rsidR="00871F7B" w:rsidRPr="00463721" w:rsidRDefault="00871F7B" w:rsidP="008462AC">
            <w:pPr>
              <w:jc w:val="center"/>
              <w:rPr>
                <w:lang w:val="kk-KZ"/>
              </w:rPr>
            </w:pPr>
            <w:r>
              <w:rPr>
                <w:lang w:val="kk-KZ"/>
              </w:rPr>
              <w:t>1</w:t>
            </w:r>
          </w:p>
        </w:tc>
        <w:tc>
          <w:tcPr>
            <w:tcW w:w="941" w:type="pct"/>
          </w:tcPr>
          <w:p w:rsidR="00871F7B" w:rsidRPr="00463721" w:rsidRDefault="00871F7B" w:rsidP="008462AC">
            <w:pPr>
              <w:jc w:val="center"/>
              <w:rPr>
                <w:lang w:val="kk-KZ"/>
              </w:rPr>
            </w:pPr>
            <w:r>
              <w:rPr>
                <w:lang w:val="kk-KZ"/>
              </w:rPr>
              <w:t>9</w:t>
            </w:r>
          </w:p>
        </w:tc>
      </w:tr>
      <w:tr w:rsidR="00871F7B" w:rsidRPr="006119A0" w:rsidTr="00546BD1">
        <w:trPr>
          <w:trHeight w:val="273"/>
        </w:trPr>
        <w:tc>
          <w:tcPr>
            <w:tcW w:w="579" w:type="pct"/>
            <w:vMerge/>
          </w:tcPr>
          <w:p w:rsidR="00871F7B" w:rsidRPr="00463721" w:rsidRDefault="00871F7B" w:rsidP="007D36EE">
            <w:pPr>
              <w:jc w:val="center"/>
              <w:rPr>
                <w:lang w:val="kk-KZ"/>
              </w:rPr>
            </w:pPr>
          </w:p>
        </w:tc>
        <w:tc>
          <w:tcPr>
            <w:tcW w:w="2957" w:type="pct"/>
          </w:tcPr>
          <w:p w:rsidR="00871F7B" w:rsidRPr="00463721" w:rsidRDefault="00871F7B" w:rsidP="003B3500">
            <w:pPr>
              <w:rPr>
                <w:lang w:val="kk-KZ"/>
              </w:rPr>
            </w:pPr>
            <w:r>
              <w:rPr>
                <w:lang w:val="kk-KZ"/>
              </w:rPr>
              <w:t>5</w:t>
            </w:r>
            <w:r w:rsidRPr="006119A0">
              <w:rPr>
                <w:lang w:val="kk-KZ"/>
              </w:rPr>
              <w:t xml:space="preserve"> СОӨЖ</w:t>
            </w:r>
            <w:r w:rsidRPr="00463721">
              <w:rPr>
                <w:lang w:val="kk-KZ"/>
              </w:rPr>
              <w:t>.</w:t>
            </w:r>
            <w:r>
              <w:rPr>
                <w:lang w:val="kk-KZ"/>
              </w:rPr>
              <w:t xml:space="preserve"> Бірнеше ерекшелігі бар меншіксіз интеграл</w:t>
            </w:r>
            <w:r w:rsidRPr="006F6B08">
              <w:rPr>
                <w:lang w:val="kk-KZ"/>
              </w:rPr>
              <w:t>.</w:t>
            </w:r>
            <w:r>
              <w:rPr>
                <w:lang w:val="kk-KZ"/>
              </w:rPr>
              <w:t xml:space="preserve"> Коши теңсіздігі.</w:t>
            </w:r>
          </w:p>
        </w:tc>
        <w:tc>
          <w:tcPr>
            <w:tcW w:w="523" w:type="pct"/>
          </w:tcPr>
          <w:p w:rsidR="00871F7B" w:rsidRPr="00463721" w:rsidRDefault="00871F7B" w:rsidP="008462AC">
            <w:pPr>
              <w:jc w:val="center"/>
              <w:rPr>
                <w:lang w:val="kk-KZ"/>
              </w:rPr>
            </w:pPr>
            <w:r w:rsidRPr="00463721">
              <w:rPr>
                <w:lang w:val="kk-KZ"/>
              </w:rPr>
              <w:t>3</w:t>
            </w:r>
          </w:p>
        </w:tc>
        <w:tc>
          <w:tcPr>
            <w:tcW w:w="941" w:type="pct"/>
          </w:tcPr>
          <w:p w:rsidR="00871F7B" w:rsidRPr="008462AC" w:rsidRDefault="00871F7B" w:rsidP="008462AC">
            <w:pPr>
              <w:jc w:val="center"/>
              <w:rPr>
                <w:lang w:val="kk-KZ"/>
              </w:rPr>
            </w:pPr>
            <w:r>
              <w:rPr>
                <w:lang w:val="kk-KZ"/>
              </w:rPr>
              <w:t>5</w:t>
            </w:r>
          </w:p>
        </w:tc>
      </w:tr>
      <w:tr w:rsidR="00871F7B" w:rsidRPr="006119A0" w:rsidTr="000C4D03">
        <w:trPr>
          <w:trHeight w:val="273"/>
        </w:trPr>
        <w:tc>
          <w:tcPr>
            <w:tcW w:w="5000" w:type="pct"/>
            <w:gridSpan w:val="4"/>
          </w:tcPr>
          <w:p w:rsidR="00871F7B" w:rsidRPr="00520569" w:rsidRDefault="00871F7B" w:rsidP="00520569">
            <w:pPr>
              <w:jc w:val="center"/>
              <w:rPr>
                <w:b/>
                <w:lang w:val="kk-KZ"/>
              </w:rPr>
            </w:pPr>
            <w:r>
              <w:rPr>
                <w:b/>
                <w:lang w:val="kk-KZ"/>
              </w:rPr>
              <w:t xml:space="preserve">Модуль 3. </w:t>
            </w:r>
            <w:r w:rsidRPr="000C4D03">
              <w:rPr>
                <w:b/>
                <w:bCs/>
                <w:lang w:val="kk-KZ"/>
              </w:rPr>
              <w:t>Параметрге тәуелді интегралдар</w:t>
            </w:r>
          </w:p>
        </w:tc>
      </w:tr>
      <w:tr w:rsidR="00871F7B" w:rsidRPr="00463721" w:rsidTr="00546BD1">
        <w:tc>
          <w:tcPr>
            <w:tcW w:w="579" w:type="pct"/>
          </w:tcPr>
          <w:p w:rsidR="00871F7B" w:rsidRPr="005F5577" w:rsidRDefault="00871F7B" w:rsidP="00DB71BD">
            <w:pPr>
              <w:jc w:val="center"/>
              <w:rPr>
                <w:lang w:val="kk-KZ"/>
              </w:rPr>
            </w:pPr>
            <w:r>
              <w:rPr>
                <w:lang w:val="kk-KZ"/>
              </w:rPr>
              <w:t>6</w:t>
            </w:r>
          </w:p>
          <w:p w:rsidR="00871F7B" w:rsidRPr="00463721" w:rsidRDefault="00871F7B" w:rsidP="00DB71BD">
            <w:pPr>
              <w:jc w:val="center"/>
              <w:rPr>
                <w:lang w:val="kk-KZ"/>
              </w:rPr>
            </w:pPr>
          </w:p>
        </w:tc>
        <w:tc>
          <w:tcPr>
            <w:tcW w:w="2957" w:type="pct"/>
          </w:tcPr>
          <w:p w:rsidR="00871F7B" w:rsidRPr="00463721" w:rsidRDefault="00871F7B" w:rsidP="00DB71BD">
            <w:pPr>
              <w:rPr>
                <w:lang w:val="kk-KZ"/>
              </w:rPr>
            </w:pPr>
            <w:r>
              <w:rPr>
                <w:lang w:val="kk-KZ"/>
              </w:rPr>
              <w:t>6</w:t>
            </w:r>
            <w:r w:rsidRPr="006F6B08">
              <w:rPr>
                <w:lang w:val="kk-KZ"/>
              </w:rPr>
              <w:t xml:space="preserve"> дәріс. </w:t>
            </w:r>
            <w:r>
              <w:rPr>
                <w:lang w:val="kk-KZ"/>
              </w:rPr>
              <w:t xml:space="preserve">Параметрге тәуелді меншікті интеграл және оны дифференциалдау. </w:t>
            </w:r>
          </w:p>
        </w:tc>
        <w:tc>
          <w:tcPr>
            <w:tcW w:w="523" w:type="pct"/>
          </w:tcPr>
          <w:p w:rsidR="00871F7B" w:rsidRPr="00463721" w:rsidRDefault="00871F7B" w:rsidP="00DB71BD">
            <w:pPr>
              <w:jc w:val="center"/>
            </w:pPr>
            <w:r w:rsidRPr="00463721">
              <w:t>2</w:t>
            </w:r>
          </w:p>
        </w:tc>
        <w:tc>
          <w:tcPr>
            <w:tcW w:w="941" w:type="pct"/>
          </w:tcPr>
          <w:p w:rsidR="00871F7B" w:rsidRPr="00F970CA" w:rsidRDefault="00871F7B" w:rsidP="00DB71BD">
            <w:pPr>
              <w:jc w:val="center"/>
            </w:pPr>
            <w:r>
              <w:rPr>
                <w:lang w:val="kk-KZ"/>
              </w:rPr>
              <w:t>1</w:t>
            </w:r>
          </w:p>
        </w:tc>
      </w:tr>
      <w:tr w:rsidR="00871F7B" w:rsidRPr="00463721" w:rsidTr="00546BD1">
        <w:tc>
          <w:tcPr>
            <w:tcW w:w="579" w:type="pct"/>
          </w:tcPr>
          <w:p w:rsidR="00871F7B" w:rsidRPr="00463721" w:rsidRDefault="00871F7B" w:rsidP="00DB71BD">
            <w:pPr>
              <w:jc w:val="center"/>
              <w:rPr>
                <w:lang w:val="kk-KZ"/>
              </w:rPr>
            </w:pPr>
          </w:p>
        </w:tc>
        <w:tc>
          <w:tcPr>
            <w:tcW w:w="2957" w:type="pct"/>
          </w:tcPr>
          <w:p w:rsidR="00871F7B" w:rsidRPr="006F6B08" w:rsidRDefault="00871F7B" w:rsidP="00DB71BD">
            <w:pPr>
              <w:jc w:val="both"/>
              <w:rPr>
                <w:lang w:val="kk-KZ"/>
              </w:rPr>
            </w:pPr>
            <w:r>
              <w:rPr>
                <w:lang w:val="kk-KZ"/>
              </w:rPr>
              <w:t>6</w:t>
            </w:r>
            <w:r w:rsidRPr="006F6B08">
              <w:rPr>
                <w:lang w:val="kk-KZ"/>
              </w:rPr>
              <w:t xml:space="preserve"> практикалық (зертханалық) сабақ .</w:t>
            </w:r>
          </w:p>
          <w:p w:rsidR="00871F7B" w:rsidRPr="00463721" w:rsidRDefault="00871F7B" w:rsidP="00DB71BD">
            <w:pPr>
              <w:jc w:val="both"/>
              <w:rPr>
                <w:lang w:val="kk-KZ"/>
              </w:rPr>
            </w:pPr>
            <w:r>
              <w:rPr>
                <w:lang w:val="kk-KZ"/>
              </w:rPr>
              <w:t>Параметрге тәуелді меншікті интеграл.</w:t>
            </w:r>
          </w:p>
        </w:tc>
        <w:tc>
          <w:tcPr>
            <w:tcW w:w="523" w:type="pct"/>
          </w:tcPr>
          <w:p w:rsidR="00871F7B" w:rsidRPr="00463721" w:rsidRDefault="00871F7B" w:rsidP="00DB71BD">
            <w:pPr>
              <w:jc w:val="center"/>
              <w:rPr>
                <w:lang w:val="kk-KZ"/>
              </w:rPr>
            </w:pPr>
            <w:r>
              <w:rPr>
                <w:lang w:val="kk-KZ"/>
              </w:rPr>
              <w:t>1</w:t>
            </w:r>
          </w:p>
        </w:tc>
        <w:tc>
          <w:tcPr>
            <w:tcW w:w="941" w:type="pct"/>
          </w:tcPr>
          <w:p w:rsidR="00871F7B" w:rsidRPr="00463721" w:rsidRDefault="00871F7B" w:rsidP="00DB71BD">
            <w:pPr>
              <w:jc w:val="center"/>
              <w:rPr>
                <w:lang w:val="kk-KZ"/>
              </w:rPr>
            </w:pPr>
            <w:r>
              <w:rPr>
                <w:lang w:val="kk-KZ"/>
              </w:rPr>
              <w:t>9</w:t>
            </w:r>
          </w:p>
        </w:tc>
      </w:tr>
      <w:tr w:rsidR="00871F7B" w:rsidRPr="00463721" w:rsidTr="00546BD1">
        <w:tc>
          <w:tcPr>
            <w:tcW w:w="579" w:type="pct"/>
          </w:tcPr>
          <w:p w:rsidR="00871F7B" w:rsidRPr="00463721" w:rsidRDefault="00871F7B" w:rsidP="00DB71BD">
            <w:pPr>
              <w:jc w:val="center"/>
              <w:rPr>
                <w:lang w:val="kk-KZ"/>
              </w:rPr>
            </w:pPr>
          </w:p>
        </w:tc>
        <w:tc>
          <w:tcPr>
            <w:tcW w:w="2957" w:type="pct"/>
          </w:tcPr>
          <w:p w:rsidR="00871F7B" w:rsidRPr="00463721" w:rsidRDefault="00871F7B" w:rsidP="00DB71BD">
            <w:pPr>
              <w:rPr>
                <w:lang w:val="kk-KZ"/>
              </w:rPr>
            </w:pPr>
            <w:r>
              <w:rPr>
                <w:lang w:val="kk-KZ"/>
              </w:rPr>
              <w:t>6</w:t>
            </w:r>
            <w:r w:rsidRPr="009674D9">
              <w:rPr>
                <w:lang w:val="kk-KZ"/>
              </w:rPr>
              <w:t xml:space="preserve"> СОӨЖ</w:t>
            </w:r>
            <w:r w:rsidRPr="00463721">
              <w:rPr>
                <w:lang w:val="kk-KZ"/>
              </w:rPr>
              <w:t>.</w:t>
            </w:r>
            <w:r>
              <w:rPr>
                <w:lang w:val="kk-KZ"/>
              </w:rPr>
              <w:t xml:space="preserve"> Лейбниц ережесінің кейбір қолданулары.</w:t>
            </w:r>
          </w:p>
        </w:tc>
        <w:tc>
          <w:tcPr>
            <w:tcW w:w="523" w:type="pct"/>
          </w:tcPr>
          <w:p w:rsidR="00871F7B" w:rsidRPr="00463721" w:rsidRDefault="00871F7B" w:rsidP="00DB71BD">
            <w:pPr>
              <w:jc w:val="center"/>
              <w:rPr>
                <w:lang w:val="kk-KZ"/>
              </w:rPr>
            </w:pPr>
            <w:r w:rsidRPr="00463721">
              <w:rPr>
                <w:lang w:val="kk-KZ"/>
              </w:rPr>
              <w:t>3</w:t>
            </w:r>
          </w:p>
        </w:tc>
        <w:tc>
          <w:tcPr>
            <w:tcW w:w="941" w:type="pct"/>
          </w:tcPr>
          <w:p w:rsidR="00871F7B" w:rsidRPr="008462AC" w:rsidRDefault="00871F7B" w:rsidP="00DB71BD">
            <w:pPr>
              <w:jc w:val="center"/>
              <w:rPr>
                <w:lang w:val="kk-KZ"/>
              </w:rPr>
            </w:pPr>
            <w:r>
              <w:rPr>
                <w:lang w:val="kk-KZ"/>
              </w:rPr>
              <w:t>5</w:t>
            </w:r>
          </w:p>
        </w:tc>
      </w:tr>
      <w:tr w:rsidR="00871F7B" w:rsidRPr="00463721" w:rsidTr="00546BD1">
        <w:tc>
          <w:tcPr>
            <w:tcW w:w="579" w:type="pct"/>
            <w:vMerge w:val="restart"/>
          </w:tcPr>
          <w:p w:rsidR="00871F7B" w:rsidRPr="005F5577" w:rsidRDefault="00871F7B" w:rsidP="007D36EE">
            <w:pPr>
              <w:jc w:val="center"/>
              <w:rPr>
                <w:lang w:val="kk-KZ"/>
              </w:rPr>
            </w:pPr>
            <w:r>
              <w:rPr>
                <w:lang w:val="kk-KZ"/>
              </w:rPr>
              <w:t>7</w:t>
            </w:r>
          </w:p>
          <w:p w:rsidR="00871F7B" w:rsidRPr="00463721" w:rsidRDefault="00871F7B" w:rsidP="007D36EE">
            <w:pPr>
              <w:jc w:val="center"/>
              <w:rPr>
                <w:lang w:val="kk-KZ"/>
              </w:rPr>
            </w:pPr>
          </w:p>
        </w:tc>
        <w:tc>
          <w:tcPr>
            <w:tcW w:w="2957" w:type="pct"/>
          </w:tcPr>
          <w:p w:rsidR="00871F7B" w:rsidRPr="00463721" w:rsidRDefault="00871F7B" w:rsidP="00DB71BD">
            <w:pPr>
              <w:rPr>
                <w:lang w:val="kk-KZ"/>
              </w:rPr>
            </w:pPr>
            <w:r>
              <w:rPr>
                <w:lang w:val="kk-KZ"/>
              </w:rPr>
              <w:t>7</w:t>
            </w:r>
            <w:r w:rsidRPr="006F6B08">
              <w:rPr>
                <w:lang w:val="kk-KZ"/>
              </w:rPr>
              <w:t xml:space="preserve"> дәріс. </w:t>
            </w:r>
            <w:r>
              <w:rPr>
                <w:lang w:val="kk-KZ"/>
              </w:rPr>
              <w:t>Параметрге тәуелді меншіксіз интеграл, оның бірқалыпты жинақталуы. Коши критерийі.</w:t>
            </w:r>
          </w:p>
        </w:tc>
        <w:tc>
          <w:tcPr>
            <w:tcW w:w="523" w:type="pct"/>
          </w:tcPr>
          <w:p w:rsidR="00871F7B" w:rsidRPr="00463721" w:rsidRDefault="00871F7B" w:rsidP="008462AC">
            <w:pPr>
              <w:jc w:val="center"/>
            </w:pPr>
            <w:r w:rsidRPr="00463721">
              <w:t>2</w:t>
            </w:r>
          </w:p>
        </w:tc>
        <w:tc>
          <w:tcPr>
            <w:tcW w:w="941" w:type="pct"/>
          </w:tcPr>
          <w:p w:rsidR="00871F7B" w:rsidRPr="00F970CA" w:rsidRDefault="00871F7B" w:rsidP="00B71425">
            <w:pPr>
              <w:jc w:val="center"/>
            </w:pPr>
            <w:r>
              <w:rPr>
                <w:lang w:val="kk-KZ"/>
              </w:rPr>
              <w:t>1</w:t>
            </w:r>
          </w:p>
        </w:tc>
      </w:tr>
      <w:tr w:rsidR="00871F7B" w:rsidRPr="00463721" w:rsidTr="00546BD1">
        <w:trPr>
          <w:trHeight w:val="242"/>
        </w:trPr>
        <w:tc>
          <w:tcPr>
            <w:tcW w:w="579" w:type="pct"/>
            <w:vMerge/>
          </w:tcPr>
          <w:p w:rsidR="00871F7B" w:rsidRPr="00463721" w:rsidRDefault="00871F7B" w:rsidP="007D36EE">
            <w:pPr>
              <w:jc w:val="center"/>
              <w:rPr>
                <w:lang w:val="kk-KZ"/>
              </w:rPr>
            </w:pPr>
          </w:p>
        </w:tc>
        <w:tc>
          <w:tcPr>
            <w:tcW w:w="2957" w:type="pct"/>
          </w:tcPr>
          <w:p w:rsidR="00871F7B" w:rsidRPr="006F6B08" w:rsidRDefault="00871F7B" w:rsidP="00DB71BD">
            <w:pPr>
              <w:jc w:val="both"/>
              <w:rPr>
                <w:lang w:val="kk-KZ"/>
              </w:rPr>
            </w:pPr>
            <w:r>
              <w:rPr>
                <w:lang w:val="kk-KZ"/>
              </w:rPr>
              <w:t>7</w:t>
            </w:r>
            <w:r w:rsidRPr="006F6B08">
              <w:rPr>
                <w:lang w:val="kk-KZ"/>
              </w:rPr>
              <w:t xml:space="preserve"> практикалық (зертханалық) сабақ.</w:t>
            </w:r>
            <w:r>
              <w:rPr>
                <w:lang w:val="kk-KZ"/>
              </w:rPr>
              <w:t xml:space="preserve"> Параметрге тәуелді меншіксіз интеграл, оның бірқалыпты жинақталуы.</w:t>
            </w:r>
          </w:p>
        </w:tc>
        <w:tc>
          <w:tcPr>
            <w:tcW w:w="523" w:type="pct"/>
          </w:tcPr>
          <w:p w:rsidR="00871F7B" w:rsidRPr="00463721" w:rsidRDefault="00871F7B" w:rsidP="008462AC">
            <w:pPr>
              <w:jc w:val="center"/>
              <w:rPr>
                <w:lang w:val="kk-KZ"/>
              </w:rPr>
            </w:pPr>
            <w:r>
              <w:rPr>
                <w:lang w:val="kk-KZ"/>
              </w:rPr>
              <w:t>1</w:t>
            </w:r>
          </w:p>
        </w:tc>
        <w:tc>
          <w:tcPr>
            <w:tcW w:w="941" w:type="pct"/>
          </w:tcPr>
          <w:p w:rsidR="00871F7B" w:rsidRPr="00463721" w:rsidRDefault="00871F7B" w:rsidP="00B71425">
            <w:pPr>
              <w:jc w:val="center"/>
              <w:rPr>
                <w:lang w:val="kk-KZ"/>
              </w:rPr>
            </w:pPr>
            <w:r>
              <w:rPr>
                <w:lang w:val="kk-KZ"/>
              </w:rPr>
              <w:t>9</w:t>
            </w:r>
          </w:p>
        </w:tc>
      </w:tr>
      <w:tr w:rsidR="00871F7B" w:rsidRPr="00463721" w:rsidTr="00546BD1">
        <w:trPr>
          <w:trHeight w:val="242"/>
        </w:trPr>
        <w:tc>
          <w:tcPr>
            <w:tcW w:w="579" w:type="pct"/>
            <w:vMerge/>
          </w:tcPr>
          <w:p w:rsidR="00871F7B" w:rsidRPr="00463721" w:rsidRDefault="00871F7B" w:rsidP="007D36EE">
            <w:pPr>
              <w:jc w:val="center"/>
              <w:rPr>
                <w:lang w:val="kk-KZ"/>
              </w:rPr>
            </w:pPr>
          </w:p>
        </w:tc>
        <w:tc>
          <w:tcPr>
            <w:tcW w:w="2957" w:type="pct"/>
          </w:tcPr>
          <w:p w:rsidR="00871F7B" w:rsidRPr="00463721" w:rsidRDefault="00871F7B" w:rsidP="00DB71BD">
            <w:pPr>
              <w:rPr>
                <w:lang w:val="kk-KZ"/>
              </w:rPr>
            </w:pPr>
            <w:r>
              <w:rPr>
                <w:lang w:val="kk-KZ"/>
              </w:rPr>
              <w:t>7</w:t>
            </w:r>
            <w:r w:rsidRPr="009674D9">
              <w:rPr>
                <w:lang w:val="kk-KZ"/>
              </w:rPr>
              <w:t xml:space="preserve"> СОӨЖ</w:t>
            </w:r>
            <w:r w:rsidRPr="00463721">
              <w:rPr>
                <w:lang w:val="kk-KZ"/>
              </w:rPr>
              <w:t>.</w:t>
            </w:r>
            <w:r>
              <w:rPr>
                <w:lang w:val="kk-KZ"/>
              </w:rPr>
              <w:t xml:space="preserve"> Параметрге тәуелді меншіксіз интегралдың бірқалыпты жинақталуы.</w:t>
            </w:r>
          </w:p>
        </w:tc>
        <w:tc>
          <w:tcPr>
            <w:tcW w:w="523" w:type="pct"/>
          </w:tcPr>
          <w:p w:rsidR="00871F7B" w:rsidRPr="00463721" w:rsidRDefault="00871F7B" w:rsidP="008462AC">
            <w:pPr>
              <w:jc w:val="center"/>
              <w:rPr>
                <w:lang w:val="kk-KZ"/>
              </w:rPr>
            </w:pPr>
            <w:r w:rsidRPr="00463721">
              <w:rPr>
                <w:lang w:val="kk-KZ"/>
              </w:rPr>
              <w:t>3</w:t>
            </w:r>
          </w:p>
        </w:tc>
        <w:tc>
          <w:tcPr>
            <w:tcW w:w="941" w:type="pct"/>
          </w:tcPr>
          <w:p w:rsidR="00871F7B" w:rsidRPr="008462AC" w:rsidRDefault="00871F7B" w:rsidP="00B71425">
            <w:pPr>
              <w:jc w:val="center"/>
              <w:rPr>
                <w:lang w:val="kk-KZ"/>
              </w:rPr>
            </w:pPr>
            <w:r>
              <w:rPr>
                <w:lang w:val="kk-KZ"/>
              </w:rPr>
              <w:t>5</w:t>
            </w:r>
          </w:p>
        </w:tc>
      </w:tr>
      <w:tr w:rsidR="00871F7B" w:rsidRPr="00463721" w:rsidTr="00546BD1">
        <w:trPr>
          <w:trHeight w:val="242"/>
        </w:trPr>
        <w:tc>
          <w:tcPr>
            <w:tcW w:w="579" w:type="pct"/>
          </w:tcPr>
          <w:p w:rsidR="00871F7B" w:rsidRPr="00463721" w:rsidRDefault="00871F7B" w:rsidP="007D36EE">
            <w:pPr>
              <w:jc w:val="center"/>
              <w:rPr>
                <w:lang w:val="kk-KZ"/>
              </w:rPr>
            </w:pPr>
          </w:p>
        </w:tc>
        <w:tc>
          <w:tcPr>
            <w:tcW w:w="2957" w:type="pct"/>
          </w:tcPr>
          <w:p w:rsidR="00871F7B" w:rsidRPr="00BE105A" w:rsidRDefault="00871F7B" w:rsidP="003B3500"/>
        </w:tc>
        <w:tc>
          <w:tcPr>
            <w:tcW w:w="523" w:type="pct"/>
          </w:tcPr>
          <w:p w:rsidR="00871F7B" w:rsidRPr="00463721" w:rsidRDefault="00871F7B" w:rsidP="003B3500">
            <w:pPr>
              <w:jc w:val="center"/>
              <w:rPr>
                <w:lang w:val="kk-KZ"/>
              </w:rPr>
            </w:pPr>
          </w:p>
        </w:tc>
        <w:tc>
          <w:tcPr>
            <w:tcW w:w="941" w:type="pct"/>
          </w:tcPr>
          <w:p w:rsidR="00871F7B" w:rsidRPr="00AC50D2" w:rsidRDefault="00871F7B" w:rsidP="008462AC">
            <w:pPr>
              <w:jc w:val="center"/>
              <w:rPr>
                <w:b/>
                <w:bCs/>
                <w:lang w:val="kk-KZ"/>
              </w:rPr>
            </w:pPr>
          </w:p>
        </w:tc>
      </w:tr>
      <w:tr w:rsidR="00871F7B" w:rsidRPr="00463721" w:rsidTr="00546BD1">
        <w:trPr>
          <w:trHeight w:val="242"/>
        </w:trPr>
        <w:tc>
          <w:tcPr>
            <w:tcW w:w="579" w:type="pct"/>
          </w:tcPr>
          <w:p w:rsidR="00871F7B" w:rsidRPr="00463721" w:rsidRDefault="00871F7B" w:rsidP="007D36EE">
            <w:pPr>
              <w:jc w:val="center"/>
              <w:rPr>
                <w:lang w:val="kk-KZ"/>
              </w:rPr>
            </w:pPr>
          </w:p>
        </w:tc>
        <w:tc>
          <w:tcPr>
            <w:tcW w:w="2957" w:type="pct"/>
          </w:tcPr>
          <w:p w:rsidR="00871F7B" w:rsidRPr="00463721" w:rsidRDefault="00871F7B" w:rsidP="003B3500">
            <w:pPr>
              <w:rPr>
                <w:b/>
                <w:lang w:val="kk-KZ"/>
              </w:rPr>
            </w:pPr>
            <w:r w:rsidRPr="005F0B88">
              <w:rPr>
                <w:b/>
                <w:lang w:val="kk-KZ"/>
              </w:rPr>
              <w:t>1 Аралық бақылау</w:t>
            </w:r>
          </w:p>
        </w:tc>
        <w:tc>
          <w:tcPr>
            <w:tcW w:w="523" w:type="pct"/>
          </w:tcPr>
          <w:p w:rsidR="00871F7B" w:rsidRPr="00463721" w:rsidRDefault="00871F7B" w:rsidP="003B3500">
            <w:pPr>
              <w:jc w:val="center"/>
              <w:rPr>
                <w:lang w:val="kk-KZ"/>
              </w:rPr>
            </w:pPr>
          </w:p>
        </w:tc>
        <w:tc>
          <w:tcPr>
            <w:tcW w:w="941" w:type="pct"/>
          </w:tcPr>
          <w:p w:rsidR="00871F7B" w:rsidRPr="00AC50D2" w:rsidRDefault="00871F7B" w:rsidP="008462AC">
            <w:pPr>
              <w:jc w:val="center"/>
              <w:rPr>
                <w:b/>
                <w:bCs/>
                <w:lang w:val="kk-KZ"/>
              </w:rPr>
            </w:pPr>
            <w:r w:rsidRPr="00AC50D2">
              <w:rPr>
                <w:b/>
                <w:bCs/>
                <w:lang w:val="kk-KZ"/>
              </w:rPr>
              <w:t>100</w:t>
            </w:r>
          </w:p>
        </w:tc>
      </w:tr>
      <w:tr w:rsidR="00871F7B" w:rsidRPr="00463721" w:rsidTr="00546BD1">
        <w:trPr>
          <w:trHeight w:val="242"/>
        </w:trPr>
        <w:tc>
          <w:tcPr>
            <w:tcW w:w="579" w:type="pct"/>
          </w:tcPr>
          <w:p w:rsidR="00871F7B" w:rsidRPr="00463721" w:rsidRDefault="00871F7B" w:rsidP="007D36EE">
            <w:pPr>
              <w:jc w:val="center"/>
              <w:rPr>
                <w:lang w:val="kk-KZ"/>
              </w:rPr>
            </w:pPr>
          </w:p>
        </w:tc>
        <w:tc>
          <w:tcPr>
            <w:tcW w:w="2957" w:type="pct"/>
          </w:tcPr>
          <w:p w:rsidR="00871F7B" w:rsidRPr="00E902A2" w:rsidRDefault="00871F7B" w:rsidP="003B3500">
            <w:pPr>
              <w:rPr>
                <w:lang w:val="kk-KZ"/>
              </w:rPr>
            </w:pPr>
          </w:p>
        </w:tc>
        <w:tc>
          <w:tcPr>
            <w:tcW w:w="523" w:type="pct"/>
          </w:tcPr>
          <w:p w:rsidR="00871F7B" w:rsidRPr="00E902A2" w:rsidRDefault="00871F7B" w:rsidP="003B3500">
            <w:pPr>
              <w:jc w:val="center"/>
              <w:rPr>
                <w:lang w:val="kk-KZ"/>
              </w:rPr>
            </w:pPr>
          </w:p>
        </w:tc>
        <w:tc>
          <w:tcPr>
            <w:tcW w:w="941" w:type="pct"/>
          </w:tcPr>
          <w:p w:rsidR="00871F7B" w:rsidRPr="00F970CA" w:rsidRDefault="00871F7B" w:rsidP="008462AC">
            <w:pPr>
              <w:jc w:val="center"/>
            </w:pPr>
          </w:p>
        </w:tc>
      </w:tr>
      <w:tr w:rsidR="00871F7B" w:rsidRPr="00463721" w:rsidTr="00546BD1">
        <w:tc>
          <w:tcPr>
            <w:tcW w:w="579" w:type="pct"/>
            <w:vMerge w:val="restart"/>
          </w:tcPr>
          <w:p w:rsidR="00871F7B" w:rsidRPr="00520569" w:rsidRDefault="00871F7B" w:rsidP="007D36EE">
            <w:pPr>
              <w:jc w:val="center"/>
              <w:rPr>
                <w:lang w:val="kk-KZ"/>
              </w:rPr>
            </w:pPr>
            <w:r>
              <w:rPr>
                <w:lang w:val="kk-KZ"/>
              </w:rPr>
              <w:t>8</w:t>
            </w:r>
          </w:p>
        </w:tc>
        <w:tc>
          <w:tcPr>
            <w:tcW w:w="2957" w:type="pct"/>
          </w:tcPr>
          <w:p w:rsidR="00871F7B" w:rsidRPr="00463721" w:rsidRDefault="00871F7B" w:rsidP="00DB71BD">
            <w:pPr>
              <w:rPr>
                <w:lang w:val="kk-KZ"/>
              </w:rPr>
            </w:pPr>
            <w:r>
              <w:rPr>
                <w:lang w:val="kk-KZ"/>
              </w:rPr>
              <w:t>8</w:t>
            </w:r>
            <w:r w:rsidRPr="006F6B08">
              <w:rPr>
                <w:lang w:val="kk-KZ"/>
              </w:rPr>
              <w:t xml:space="preserve"> дәріс. </w:t>
            </w:r>
            <w:r>
              <w:rPr>
                <w:lang w:val="kk-KZ"/>
              </w:rPr>
              <w:t>Параметрге тәуелді меншіксіз интегралдың бірқалыпты жинақталуының Вейерштрасс, Дирихле</w:t>
            </w:r>
            <w:r w:rsidRPr="006F6B08">
              <w:rPr>
                <w:lang w:val="kk-KZ"/>
              </w:rPr>
              <w:t xml:space="preserve"> </w:t>
            </w:r>
            <w:r>
              <w:rPr>
                <w:lang w:val="kk-KZ"/>
              </w:rPr>
              <w:t>белгілері</w:t>
            </w:r>
            <w:r w:rsidRPr="006F6B08">
              <w:rPr>
                <w:lang w:val="kk-KZ"/>
              </w:rPr>
              <w:t>.</w:t>
            </w:r>
          </w:p>
        </w:tc>
        <w:tc>
          <w:tcPr>
            <w:tcW w:w="523" w:type="pct"/>
          </w:tcPr>
          <w:p w:rsidR="00871F7B" w:rsidRPr="00463721" w:rsidRDefault="00871F7B" w:rsidP="00DB71BD">
            <w:pPr>
              <w:jc w:val="center"/>
            </w:pPr>
            <w:r w:rsidRPr="00463721">
              <w:t>2</w:t>
            </w:r>
          </w:p>
        </w:tc>
        <w:tc>
          <w:tcPr>
            <w:tcW w:w="941" w:type="pct"/>
          </w:tcPr>
          <w:p w:rsidR="00871F7B" w:rsidRPr="00463721" w:rsidRDefault="00871F7B" w:rsidP="00DB71BD">
            <w:pPr>
              <w:jc w:val="center"/>
              <w:rPr>
                <w:lang w:val="kk-KZ"/>
              </w:rPr>
            </w:pPr>
            <w:r>
              <w:rPr>
                <w:lang w:val="kk-KZ"/>
              </w:rPr>
              <w:t>1</w:t>
            </w:r>
          </w:p>
        </w:tc>
      </w:tr>
      <w:tr w:rsidR="00871F7B" w:rsidRPr="00463721" w:rsidTr="00546BD1">
        <w:tc>
          <w:tcPr>
            <w:tcW w:w="579" w:type="pct"/>
            <w:vMerge/>
          </w:tcPr>
          <w:p w:rsidR="00871F7B" w:rsidRDefault="00871F7B" w:rsidP="007D36EE">
            <w:pPr>
              <w:jc w:val="center"/>
              <w:rPr>
                <w:lang w:val="en-US"/>
              </w:rPr>
            </w:pPr>
          </w:p>
        </w:tc>
        <w:tc>
          <w:tcPr>
            <w:tcW w:w="2957" w:type="pct"/>
          </w:tcPr>
          <w:p w:rsidR="00871F7B" w:rsidRPr="006F6B08" w:rsidRDefault="00871F7B" w:rsidP="00DB71BD">
            <w:pPr>
              <w:jc w:val="both"/>
              <w:rPr>
                <w:lang w:val="en-US"/>
              </w:rPr>
            </w:pPr>
            <w:r>
              <w:rPr>
                <w:lang w:val="kk-KZ"/>
              </w:rPr>
              <w:t>8</w:t>
            </w:r>
            <w:r w:rsidRPr="006F6B08">
              <w:rPr>
                <w:lang w:val="en-US"/>
              </w:rPr>
              <w:t xml:space="preserve"> </w:t>
            </w:r>
            <w:r>
              <w:t>практикалық</w:t>
            </w:r>
            <w:r w:rsidRPr="006F6B08">
              <w:rPr>
                <w:lang w:val="en-US"/>
              </w:rPr>
              <w:t xml:space="preserve"> (</w:t>
            </w:r>
            <w:r>
              <w:t>зертханалық</w:t>
            </w:r>
            <w:r w:rsidRPr="006F6B08">
              <w:rPr>
                <w:lang w:val="en-US"/>
              </w:rPr>
              <w:t xml:space="preserve">) </w:t>
            </w:r>
            <w:r>
              <w:t>сабақ</w:t>
            </w:r>
            <w:r w:rsidRPr="006F6B08">
              <w:rPr>
                <w:lang w:val="en-US"/>
              </w:rPr>
              <w:t>.</w:t>
            </w:r>
            <w:r>
              <w:rPr>
                <w:lang w:val="kk-KZ"/>
              </w:rPr>
              <w:t xml:space="preserve"> Параметрге тәуелді меншіксіз интегралдың бірқалыпты жинақталуының белгілері.</w:t>
            </w:r>
          </w:p>
        </w:tc>
        <w:tc>
          <w:tcPr>
            <w:tcW w:w="523" w:type="pct"/>
          </w:tcPr>
          <w:p w:rsidR="00871F7B" w:rsidRPr="00463721" w:rsidRDefault="00871F7B" w:rsidP="00DB71BD">
            <w:pPr>
              <w:jc w:val="center"/>
              <w:rPr>
                <w:lang w:val="kk-KZ"/>
              </w:rPr>
            </w:pPr>
            <w:r>
              <w:rPr>
                <w:lang w:val="kk-KZ"/>
              </w:rPr>
              <w:t>1</w:t>
            </w:r>
          </w:p>
        </w:tc>
        <w:tc>
          <w:tcPr>
            <w:tcW w:w="941" w:type="pct"/>
          </w:tcPr>
          <w:p w:rsidR="00871F7B" w:rsidRPr="008462AC" w:rsidRDefault="00871F7B" w:rsidP="00DB71BD">
            <w:pPr>
              <w:jc w:val="center"/>
              <w:rPr>
                <w:lang w:val="kk-KZ"/>
              </w:rPr>
            </w:pPr>
            <w:r>
              <w:rPr>
                <w:lang w:val="kk-KZ"/>
              </w:rPr>
              <w:t>7</w:t>
            </w:r>
          </w:p>
        </w:tc>
      </w:tr>
      <w:tr w:rsidR="00871F7B" w:rsidRPr="00463721" w:rsidTr="00546BD1">
        <w:tc>
          <w:tcPr>
            <w:tcW w:w="579" w:type="pct"/>
            <w:vMerge/>
          </w:tcPr>
          <w:p w:rsidR="00871F7B" w:rsidRDefault="00871F7B" w:rsidP="007D36EE">
            <w:pPr>
              <w:jc w:val="center"/>
              <w:rPr>
                <w:lang w:val="en-US"/>
              </w:rPr>
            </w:pPr>
          </w:p>
        </w:tc>
        <w:tc>
          <w:tcPr>
            <w:tcW w:w="2957" w:type="pct"/>
          </w:tcPr>
          <w:p w:rsidR="00871F7B" w:rsidRPr="00463721" w:rsidRDefault="00871F7B" w:rsidP="00DB71BD">
            <w:pPr>
              <w:rPr>
                <w:lang w:val="kk-KZ"/>
              </w:rPr>
            </w:pPr>
            <w:r>
              <w:rPr>
                <w:lang w:val="kk-KZ"/>
              </w:rPr>
              <w:t>8</w:t>
            </w:r>
            <w:r w:rsidRPr="009674D9">
              <w:rPr>
                <w:lang w:val="kk-KZ"/>
              </w:rPr>
              <w:t xml:space="preserve"> СОӨЖ</w:t>
            </w:r>
            <w:r w:rsidRPr="00463721">
              <w:rPr>
                <w:lang w:val="kk-KZ"/>
              </w:rPr>
              <w:t>.</w:t>
            </w:r>
            <w:r>
              <w:rPr>
                <w:lang w:val="kk-KZ"/>
              </w:rPr>
              <w:t xml:space="preserve"> Параметрге тәуелді меншіксіз интегралдың бірқалыпты жинақталуының жинақталуының Абель белгісі</w:t>
            </w:r>
            <w:r w:rsidRPr="006F6B08">
              <w:rPr>
                <w:lang w:val="en-US"/>
              </w:rPr>
              <w:t>.</w:t>
            </w:r>
          </w:p>
        </w:tc>
        <w:tc>
          <w:tcPr>
            <w:tcW w:w="523" w:type="pct"/>
          </w:tcPr>
          <w:p w:rsidR="00871F7B" w:rsidRPr="00463721" w:rsidRDefault="00871F7B" w:rsidP="00DB71BD">
            <w:pPr>
              <w:jc w:val="center"/>
              <w:rPr>
                <w:lang w:val="kk-KZ"/>
              </w:rPr>
            </w:pPr>
            <w:r w:rsidRPr="00463721">
              <w:rPr>
                <w:lang w:val="kk-KZ"/>
              </w:rPr>
              <w:t>3</w:t>
            </w:r>
          </w:p>
        </w:tc>
        <w:tc>
          <w:tcPr>
            <w:tcW w:w="941" w:type="pct"/>
          </w:tcPr>
          <w:p w:rsidR="00871F7B" w:rsidRPr="00F970CA" w:rsidRDefault="00871F7B" w:rsidP="00DB71BD">
            <w:pPr>
              <w:jc w:val="center"/>
            </w:pPr>
            <w:r>
              <w:rPr>
                <w:lang w:val="kk-KZ"/>
              </w:rPr>
              <w:t>4</w:t>
            </w:r>
          </w:p>
        </w:tc>
      </w:tr>
      <w:tr w:rsidR="0099724B" w:rsidRPr="00463721" w:rsidTr="00546BD1">
        <w:tc>
          <w:tcPr>
            <w:tcW w:w="579" w:type="pct"/>
          </w:tcPr>
          <w:p w:rsidR="0099724B" w:rsidRDefault="0099724B" w:rsidP="007D36EE">
            <w:pPr>
              <w:jc w:val="center"/>
              <w:rPr>
                <w:lang w:val="en-US"/>
              </w:rPr>
            </w:pPr>
          </w:p>
        </w:tc>
        <w:tc>
          <w:tcPr>
            <w:tcW w:w="2957" w:type="pct"/>
          </w:tcPr>
          <w:p w:rsidR="0099724B" w:rsidRPr="00AA4AAF" w:rsidRDefault="0099724B" w:rsidP="00A46370">
            <w:pPr>
              <w:jc w:val="both"/>
              <w:rPr>
                <w:b/>
              </w:rPr>
            </w:pPr>
            <w:r w:rsidRPr="00AA4AAF">
              <w:rPr>
                <w:b/>
                <w:lang w:val="en-US"/>
              </w:rPr>
              <w:t>Midterm</w:t>
            </w:r>
          </w:p>
        </w:tc>
        <w:tc>
          <w:tcPr>
            <w:tcW w:w="523" w:type="pct"/>
          </w:tcPr>
          <w:p w:rsidR="0099724B" w:rsidRPr="00AA4AAF" w:rsidRDefault="0099724B" w:rsidP="0099724B">
            <w:pPr>
              <w:jc w:val="center"/>
              <w:rPr>
                <w:b/>
              </w:rPr>
            </w:pPr>
          </w:p>
        </w:tc>
        <w:tc>
          <w:tcPr>
            <w:tcW w:w="941" w:type="pct"/>
          </w:tcPr>
          <w:p w:rsidR="0099724B" w:rsidRPr="00AA4AAF" w:rsidRDefault="0099724B" w:rsidP="0099724B">
            <w:pPr>
              <w:jc w:val="center"/>
              <w:rPr>
                <w:b/>
                <w:lang w:val="en-US"/>
              </w:rPr>
            </w:pPr>
            <w:r w:rsidRPr="00AA4AAF">
              <w:rPr>
                <w:b/>
                <w:lang w:val="en-US"/>
              </w:rPr>
              <w:t>100</w:t>
            </w:r>
          </w:p>
        </w:tc>
      </w:tr>
      <w:tr w:rsidR="0099724B" w:rsidRPr="00463721" w:rsidTr="00546BD1">
        <w:tc>
          <w:tcPr>
            <w:tcW w:w="579" w:type="pct"/>
            <w:vMerge w:val="restart"/>
          </w:tcPr>
          <w:p w:rsidR="0099724B" w:rsidRPr="005F5577" w:rsidRDefault="0099724B" w:rsidP="007D36EE">
            <w:pPr>
              <w:jc w:val="center"/>
              <w:rPr>
                <w:lang w:val="kk-KZ"/>
              </w:rPr>
            </w:pPr>
            <w:r>
              <w:rPr>
                <w:lang w:val="kk-KZ"/>
              </w:rPr>
              <w:t>9</w:t>
            </w:r>
          </w:p>
          <w:p w:rsidR="0099724B" w:rsidRPr="005F5577" w:rsidRDefault="0099724B" w:rsidP="005F5577">
            <w:pPr>
              <w:tabs>
                <w:tab w:val="left" w:pos="643"/>
              </w:tabs>
              <w:rPr>
                <w:lang w:val="en-US"/>
              </w:rPr>
            </w:pPr>
            <w:r>
              <w:rPr>
                <w:lang w:val="en-US"/>
              </w:rPr>
              <w:tab/>
            </w:r>
          </w:p>
        </w:tc>
        <w:tc>
          <w:tcPr>
            <w:tcW w:w="2957" w:type="pct"/>
          </w:tcPr>
          <w:p w:rsidR="0099724B" w:rsidRPr="00463721" w:rsidRDefault="0099724B" w:rsidP="00DB71BD">
            <w:pPr>
              <w:rPr>
                <w:lang w:val="kk-KZ"/>
              </w:rPr>
            </w:pPr>
            <w:r>
              <w:rPr>
                <w:lang w:val="kk-KZ"/>
              </w:rPr>
              <w:t>9</w:t>
            </w:r>
            <w:r w:rsidRPr="006F6B08">
              <w:rPr>
                <w:lang w:val="en-US"/>
              </w:rPr>
              <w:t xml:space="preserve"> </w:t>
            </w:r>
            <w:r w:rsidRPr="005F0B88">
              <w:t>дәріс</w:t>
            </w:r>
            <w:r w:rsidRPr="006F6B08">
              <w:rPr>
                <w:lang w:val="en-US"/>
              </w:rPr>
              <w:t xml:space="preserve">. </w:t>
            </w:r>
            <w:r>
              <w:rPr>
                <w:lang w:val="kk-KZ"/>
              </w:rPr>
              <w:t>Параметрге тәуелді меншіксіз интегралдың  үзіліссіздігі, дифференциалдануы</w:t>
            </w:r>
          </w:p>
        </w:tc>
        <w:tc>
          <w:tcPr>
            <w:tcW w:w="523" w:type="pct"/>
          </w:tcPr>
          <w:p w:rsidR="0099724B" w:rsidRPr="00463721" w:rsidRDefault="0099724B" w:rsidP="00DB71BD">
            <w:pPr>
              <w:jc w:val="center"/>
            </w:pPr>
            <w:r w:rsidRPr="00463721">
              <w:t>2</w:t>
            </w:r>
          </w:p>
        </w:tc>
        <w:tc>
          <w:tcPr>
            <w:tcW w:w="941" w:type="pct"/>
          </w:tcPr>
          <w:p w:rsidR="0099724B" w:rsidRPr="00463721" w:rsidRDefault="0099724B" w:rsidP="00DB71BD">
            <w:pPr>
              <w:jc w:val="center"/>
              <w:rPr>
                <w:lang w:val="kk-KZ"/>
              </w:rPr>
            </w:pPr>
            <w:r>
              <w:rPr>
                <w:lang w:val="kk-KZ"/>
              </w:rPr>
              <w:t>1</w:t>
            </w:r>
          </w:p>
        </w:tc>
      </w:tr>
      <w:tr w:rsidR="0099724B" w:rsidRPr="00463721" w:rsidTr="00546BD1">
        <w:tc>
          <w:tcPr>
            <w:tcW w:w="579" w:type="pct"/>
            <w:vMerge/>
          </w:tcPr>
          <w:p w:rsidR="0099724B" w:rsidRDefault="0099724B" w:rsidP="007D36EE">
            <w:pPr>
              <w:jc w:val="center"/>
              <w:rPr>
                <w:lang w:val="en-US"/>
              </w:rPr>
            </w:pPr>
          </w:p>
        </w:tc>
        <w:tc>
          <w:tcPr>
            <w:tcW w:w="2957" w:type="pct"/>
          </w:tcPr>
          <w:p w:rsidR="0099724B" w:rsidRPr="006F6B08" w:rsidRDefault="0099724B" w:rsidP="00DB71BD">
            <w:pPr>
              <w:jc w:val="both"/>
              <w:rPr>
                <w:lang w:val="en-US"/>
              </w:rPr>
            </w:pPr>
            <w:r>
              <w:rPr>
                <w:lang w:val="kk-KZ"/>
              </w:rPr>
              <w:t>9</w:t>
            </w:r>
            <w:r w:rsidRPr="006F6B08">
              <w:rPr>
                <w:lang w:val="en-US"/>
              </w:rPr>
              <w:t xml:space="preserve"> </w:t>
            </w:r>
            <w:r>
              <w:t>практикалық</w:t>
            </w:r>
            <w:r w:rsidRPr="006F6B08">
              <w:rPr>
                <w:lang w:val="en-US"/>
              </w:rPr>
              <w:t xml:space="preserve"> (</w:t>
            </w:r>
            <w:r>
              <w:t>зертханалық</w:t>
            </w:r>
            <w:r w:rsidRPr="006F6B08">
              <w:rPr>
                <w:lang w:val="en-US"/>
              </w:rPr>
              <w:t xml:space="preserve">) </w:t>
            </w:r>
            <w:r>
              <w:t>сабақ</w:t>
            </w:r>
            <w:r w:rsidRPr="006F6B08">
              <w:rPr>
                <w:lang w:val="en-US"/>
              </w:rPr>
              <w:t>.</w:t>
            </w:r>
            <w:r>
              <w:rPr>
                <w:lang w:val="kk-KZ"/>
              </w:rPr>
              <w:t xml:space="preserve"> Параметрге тәуелді меншіксіз интегралдың  үзіліссіздігі, дифференциалдануы, интегралдануы.</w:t>
            </w:r>
          </w:p>
        </w:tc>
        <w:tc>
          <w:tcPr>
            <w:tcW w:w="523" w:type="pct"/>
          </w:tcPr>
          <w:p w:rsidR="0099724B" w:rsidRPr="00463721" w:rsidRDefault="0099724B" w:rsidP="00DB71BD">
            <w:pPr>
              <w:jc w:val="center"/>
              <w:rPr>
                <w:lang w:val="kk-KZ"/>
              </w:rPr>
            </w:pPr>
            <w:r>
              <w:rPr>
                <w:lang w:val="kk-KZ"/>
              </w:rPr>
              <w:t>1</w:t>
            </w:r>
          </w:p>
        </w:tc>
        <w:tc>
          <w:tcPr>
            <w:tcW w:w="941" w:type="pct"/>
          </w:tcPr>
          <w:p w:rsidR="0099724B" w:rsidRPr="008462AC" w:rsidRDefault="0099724B" w:rsidP="00DB71BD">
            <w:pPr>
              <w:jc w:val="center"/>
              <w:rPr>
                <w:lang w:val="kk-KZ"/>
              </w:rPr>
            </w:pPr>
            <w:r>
              <w:rPr>
                <w:lang w:val="kk-KZ"/>
              </w:rPr>
              <w:t>7</w:t>
            </w:r>
          </w:p>
        </w:tc>
      </w:tr>
      <w:tr w:rsidR="0099724B" w:rsidRPr="00463721" w:rsidTr="00546BD1">
        <w:tc>
          <w:tcPr>
            <w:tcW w:w="579" w:type="pct"/>
            <w:vMerge/>
          </w:tcPr>
          <w:p w:rsidR="0099724B" w:rsidRDefault="0099724B" w:rsidP="007D36EE">
            <w:pPr>
              <w:jc w:val="center"/>
              <w:rPr>
                <w:lang w:val="en-US"/>
              </w:rPr>
            </w:pPr>
          </w:p>
        </w:tc>
        <w:tc>
          <w:tcPr>
            <w:tcW w:w="2957" w:type="pct"/>
          </w:tcPr>
          <w:p w:rsidR="0099724B" w:rsidRPr="00463721" w:rsidRDefault="0099724B" w:rsidP="00DB71BD">
            <w:pPr>
              <w:rPr>
                <w:lang w:val="kk-KZ"/>
              </w:rPr>
            </w:pPr>
            <w:r>
              <w:rPr>
                <w:lang w:val="kk-KZ"/>
              </w:rPr>
              <w:t>9</w:t>
            </w:r>
            <w:r w:rsidRPr="006F6B08">
              <w:rPr>
                <w:lang w:val="en-US"/>
              </w:rPr>
              <w:t xml:space="preserve"> </w:t>
            </w:r>
            <w:r w:rsidRPr="005F0B88">
              <w:t>дәріс</w:t>
            </w:r>
            <w:r w:rsidRPr="006F6B08">
              <w:rPr>
                <w:lang w:val="en-US"/>
              </w:rPr>
              <w:t xml:space="preserve">. </w:t>
            </w:r>
            <w:r>
              <w:rPr>
                <w:lang w:val="kk-KZ"/>
              </w:rPr>
              <w:t>Параметрге тәуелді меншіксіз интегралдың  интегралдануы</w:t>
            </w:r>
          </w:p>
        </w:tc>
        <w:tc>
          <w:tcPr>
            <w:tcW w:w="523" w:type="pct"/>
          </w:tcPr>
          <w:p w:rsidR="0099724B" w:rsidRPr="00463721" w:rsidRDefault="0099724B" w:rsidP="00DB71BD">
            <w:pPr>
              <w:jc w:val="center"/>
              <w:rPr>
                <w:lang w:val="kk-KZ"/>
              </w:rPr>
            </w:pPr>
            <w:r w:rsidRPr="00463721">
              <w:rPr>
                <w:lang w:val="kk-KZ"/>
              </w:rPr>
              <w:t>3</w:t>
            </w:r>
          </w:p>
        </w:tc>
        <w:tc>
          <w:tcPr>
            <w:tcW w:w="941" w:type="pct"/>
          </w:tcPr>
          <w:p w:rsidR="0099724B" w:rsidRPr="00F970CA" w:rsidRDefault="0099724B" w:rsidP="00DB71BD">
            <w:pPr>
              <w:jc w:val="center"/>
            </w:pPr>
            <w:r>
              <w:rPr>
                <w:lang w:val="kk-KZ"/>
              </w:rPr>
              <w:t>4</w:t>
            </w:r>
          </w:p>
        </w:tc>
      </w:tr>
      <w:tr w:rsidR="0099724B" w:rsidRPr="00463721" w:rsidTr="00DE5624">
        <w:tc>
          <w:tcPr>
            <w:tcW w:w="5000" w:type="pct"/>
            <w:gridSpan w:val="4"/>
          </w:tcPr>
          <w:p w:rsidR="0099724B" w:rsidRPr="00DE5624" w:rsidRDefault="0099724B" w:rsidP="00DE5624">
            <w:pPr>
              <w:jc w:val="center"/>
              <w:rPr>
                <w:b/>
                <w:lang w:val="kk-KZ"/>
              </w:rPr>
            </w:pPr>
            <w:r>
              <w:rPr>
                <w:b/>
                <w:lang w:val="kk-KZ"/>
              </w:rPr>
              <w:t xml:space="preserve">Модуль 4 </w:t>
            </w:r>
            <w:r w:rsidRPr="00DE5624">
              <w:rPr>
                <w:b/>
                <w:lang w:val="kk-KZ"/>
              </w:rPr>
              <w:t>Скалярлық, векторлық өрістер</w:t>
            </w:r>
          </w:p>
        </w:tc>
      </w:tr>
      <w:tr w:rsidR="0099724B" w:rsidRPr="00463721" w:rsidTr="00546BD1">
        <w:tc>
          <w:tcPr>
            <w:tcW w:w="579" w:type="pct"/>
            <w:vMerge w:val="restart"/>
          </w:tcPr>
          <w:p w:rsidR="0099724B" w:rsidRPr="00FC798F" w:rsidRDefault="0099724B" w:rsidP="007D36EE">
            <w:pPr>
              <w:jc w:val="center"/>
            </w:pPr>
            <w:r>
              <w:t>10</w:t>
            </w:r>
          </w:p>
        </w:tc>
        <w:tc>
          <w:tcPr>
            <w:tcW w:w="2957" w:type="pct"/>
          </w:tcPr>
          <w:p w:rsidR="0099724B" w:rsidRPr="002A3020" w:rsidRDefault="0099724B" w:rsidP="009674D9">
            <w:r>
              <w:rPr>
                <w:lang w:val="kk-KZ"/>
              </w:rPr>
              <w:t>10</w:t>
            </w:r>
            <w:r w:rsidRPr="006F6B08">
              <w:t xml:space="preserve"> </w:t>
            </w:r>
            <w:r w:rsidRPr="002A3020">
              <w:t>дәріс</w:t>
            </w:r>
            <w:r w:rsidRPr="006F6B08">
              <w:t xml:space="preserve">. </w:t>
            </w:r>
            <w:r w:rsidRPr="002A3020">
              <w:rPr>
                <w:bCs/>
                <w:lang w:val="kk-KZ"/>
              </w:rPr>
              <w:t>Скалярлық, векторлық өрістер ұғымы және түрлері. Өрістердің әртүрлі симметриялық типтері.</w:t>
            </w:r>
          </w:p>
        </w:tc>
        <w:tc>
          <w:tcPr>
            <w:tcW w:w="523" w:type="pct"/>
          </w:tcPr>
          <w:p w:rsidR="0099724B" w:rsidRPr="00463721" w:rsidRDefault="0099724B" w:rsidP="008462AC">
            <w:pPr>
              <w:jc w:val="center"/>
            </w:pPr>
            <w:r w:rsidRPr="00463721">
              <w:t>2</w:t>
            </w:r>
          </w:p>
        </w:tc>
        <w:tc>
          <w:tcPr>
            <w:tcW w:w="941" w:type="pct"/>
          </w:tcPr>
          <w:p w:rsidR="0099724B" w:rsidRPr="00463721" w:rsidRDefault="0099724B" w:rsidP="008462AC">
            <w:pPr>
              <w:jc w:val="center"/>
              <w:rPr>
                <w:lang w:val="kk-KZ"/>
              </w:rPr>
            </w:pPr>
            <w:r>
              <w:rPr>
                <w:lang w:val="kk-KZ"/>
              </w:rPr>
              <w:t>1</w:t>
            </w:r>
          </w:p>
        </w:tc>
      </w:tr>
      <w:tr w:rsidR="0099724B" w:rsidRPr="00463721" w:rsidTr="00546BD1">
        <w:tc>
          <w:tcPr>
            <w:tcW w:w="579" w:type="pct"/>
            <w:vMerge/>
            <w:vAlign w:val="center"/>
          </w:tcPr>
          <w:p w:rsidR="0099724B" w:rsidRPr="00463721" w:rsidRDefault="0099724B" w:rsidP="007D36EE">
            <w:pPr>
              <w:rPr>
                <w:lang w:val="kk-KZ"/>
              </w:rPr>
            </w:pPr>
          </w:p>
        </w:tc>
        <w:tc>
          <w:tcPr>
            <w:tcW w:w="2957" w:type="pct"/>
          </w:tcPr>
          <w:p w:rsidR="0099724B" w:rsidRPr="006F6B08" w:rsidRDefault="0099724B" w:rsidP="006F31F1">
            <w:pPr>
              <w:jc w:val="both"/>
              <w:rPr>
                <w:lang w:val="kk-KZ"/>
              </w:rPr>
            </w:pPr>
            <w:r>
              <w:rPr>
                <w:lang w:val="kk-KZ"/>
              </w:rPr>
              <w:t>10</w:t>
            </w:r>
            <w:r w:rsidRPr="006F6B08">
              <w:rPr>
                <w:lang w:val="kk-KZ"/>
              </w:rPr>
              <w:t xml:space="preserve"> практикалық (зертханалық) сабақ .</w:t>
            </w:r>
          </w:p>
          <w:p w:rsidR="0099724B" w:rsidRPr="002A3020" w:rsidRDefault="0099724B" w:rsidP="009674D9">
            <w:pPr>
              <w:jc w:val="both"/>
              <w:rPr>
                <w:bCs/>
                <w:lang w:val="kk-KZ"/>
              </w:rPr>
            </w:pPr>
            <w:r w:rsidRPr="002A3020">
              <w:rPr>
                <w:bCs/>
                <w:lang w:val="kk-KZ"/>
              </w:rPr>
              <w:t xml:space="preserve">Скалярлық, векторлық өрістер ұғымы және түрлері. </w:t>
            </w:r>
          </w:p>
        </w:tc>
        <w:tc>
          <w:tcPr>
            <w:tcW w:w="523" w:type="pct"/>
          </w:tcPr>
          <w:p w:rsidR="0099724B" w:rsidRPr="00463721" w:rsidRDefault="0099724B" w:rsidP="008462AC">
            <w:pPr>
              <w:jc w:val="center"/>
              <w:rPr>
                <w:lang w:val="kk-KZ"/>
              </w:rPr>
            </w:pPr>
            <w:r>
              <w:rPr>
                <w:lang w:val="kk-KZ"/>
              </w:rPr>
              <w:t>1</w:t>
            </w:r>
          </w:p>
        </w:tc>
        <w:tc>
          <w:tcPr>
            <w:tcW w:w="941" w:type="pct"/>
          </w:tcPr>
          <w:p w:rsidR="0099724B" w:rsidRPr="008462AC" w:rsidRDefault="0099724B" w:rsidP="008462AC">
            <w:pPr>
              <w:jc w:val="center"/>
              <w:rPr>
                <w:lang w:val="kk-KZ"/>
              </w:rPr>
            </w:pPr>
            <w:r>
              <w:rPr>
                <w:lang w:val="kk-KZ"/>
              </w:rPr>
              <w:t>7</w:t>
            </w:r>
          </w:p>
        </w:tc>
      </w:tr>
      <w:tr w:rsidR="0099724B" w:rsidRPr="00463721" w:rsidTr="00546BD1">
        <w:tc>
          <w:tcPr>
            <w:tcW w:w="579" w:type="pct"/>
            <w:vMerge/>
            <w:vAlign w:val="center"/>
          </w:tcPr>
          <w:p w:rsidR="0099724B" w:rsidRPr="00463721" w:rsidRDefault="0099724B" w:rsidP="007D36EE">
            <w:pPr>
              <w:rPr>
                <w:lang w:val="kk-KZ"/>
              </w:rPr>
            </w:pPr>
          </w:p>
        </w:tc>
        <w:tc>
          <w:tcPr>
            <w:tcW w:w="2957" w:type="pct"/>
          </w:tcPr>
          <w:p w:rsidR="0099724B" w:rsidRPr="002A3020" w:rsidRDefault="0099724B" w:rsidP="00A423D1">
            <w:pPr>
              <w:rPr>
                <w:lang w:val="kk-KZ"/>
              </w:rPr>
            </w:pPr>
            <w:r>
              <w:rPr>
                <w:lang w:val="kk-KZ"/>
              </w:rPr>
              <w:t>10</w:t>
            </w:r>
            <w:r w:rsidRPr="006F6B08">
              <w:rPr>
                <w:lang w:val="kk-KZ"/>
              </w:rPr>
              <w:t xml:space="preserve"> СОӨЖ</w:t>
            </w:r>
            <w:r w:rsidRPr="002A3020">
              <w:rPr>
                <w:lang w:val="kk-KZ"/>
              </w:rPr>
              <w:t>.</w:t>
            </w:r>
            <w:r w:rsidRPr="006F6B08">
              <w:rPr>
                <w:lang w:val="kk-KZ"/>
              </w:rPr>
              <w:t xml:space="preserve"> </w:t>
            </w:r>
            <w:r w:rsidRPr="002A3020">
              <w:rPr>
                <w:bCs/>
                <w:lang w:val="kk-KZ"/>
              </w:rPr>
              <w:t>Өрістердің әртүрлі симметриялық типтері.</w:t>
            </w:r>
          </w:p>
        </w:tc>
        <w:tc>
          <w:tcPr>
            <w:tcW w:w="523" w:type="pct"/>
          </w:tcPr>
          <w:p w:rsidR="0099724B" w:rsidRPr="00463721" w:rsidRDefault="0099724B" w:rsidP="008462AC">
            <w:pPr>
              <w:jc w:val="center"/>
              <w:rPr>
                <w:lang w:val="kk-KZ"/>
              </w:rPr>
            </w:pPr>
            <w:r w:rsidRPr="00463721">
              <w:rPr>
                <w:lang w:val="kk-KZ"/>
              </w:rPr>
              <w:t>3</w:t>
            </w:r>
          </w:p>
        </w:tc>
        <w:tc>
          <w:tcPr>
            <w:tcW w:w="941" w:type="pct"/>
          </w:tcPr>
          <w:p w:rsidR="0099724B" w:rsidRPr="00F970CA" w:rsidRDefault="0099724B" w:rsidP="008462AC">
            <w:pPr>
              <w:jc w:val="center"/>
            </w:pPr>
            <w:r>
              <w:rPr>
                <w:lang w:val="kk-KZ"/>
              </w:rPr>
              <w:t>4</w:t>
            </w:r>
          </w:p>
        </w:tc>
      </w:tr>
      <w:tr w:rsidR="0099724B" w:rsidRPr="00463721" w:rsidTr="00546BD1">
        <w:tc>
          <w:tcPr>
            <w:tcW w:w="579" w:type="pct"/>
            <w:vMerge w:val="restart"/>
          </w:tcPr>
          <w:p w:rsidR="0099724B" w:rsidRPr="00FC798F" w:rsidRDefault="0099724B" w:rsidP="007D36EE">
            <w:pPr>
              <w:jc w:val="center"/>
            </w:pPr>
            <w:r>
              <w:t>11</w:t>
            </w:r>
          </w:p>
        </w:tc>
        <w:tc>
          <w:tcPr>
            <w:tcW w:w="2957" w:type="pct"/>
          </w:tcPr>
          <w:p w:rsidR="0099724B" w:rsidRPr="006B419E" w:rsidRDefault="0099724B" w:rsidP="00546BD1">
            <w:pPr>
              <w:jc w:val="both"/>
              <w:rPr>
                <w:bCs/>
                <w:lang w:val="kk-KZ"/>
              </w:rPr>
            </w:pPr>
            <w:r>
              <w:rPr>
                <w:lang w:val="kk-KZ"/>
              </w:rPr>
              <w:t>11</w:t>
            </w:r>
            <w:r w:rsidRPr="006B419E">
              <w:rPr>
                <w:lang w:val="kk-KZ"/>
              </w:rPr>
              <w:t xml:space="preserve"> дәріс.  </w:t>
            </w:r>
            <w:r w:rsidRPr="006B419E">
              <w:rPr>
                <w:bCs/>
                <w:lang w:val="kk-KZ"/>
              </w:rPr>
              <w:t>Дифференциалданатын өрістер.  Скалярлық өріс градиенті және бағыт бойынша туындысы.</w:t>
            </w:r>
          </w:p>
        </w:tc>
        <w:tc>
          <w:tcPr>
            <w:tcW w:w="523" w:type="pct"/>
          </w:tcPr>
          <w:p w:rsidR="0099724B" w:rsidRPr="00463721" w:rsidRDefault="0099724B" w:rsidP="008462AC">
            <w:pPr>
              <w:jc w:val="center"/>
            </w:pPr>
            <w:r w:rsidRPr="00463721">
              <w:t>2</w:t>
            </w:r>
          </w:p>
        </w:tc>
        <w:tc>
          <w:tcPr>
            <w:tcW w:w="941" w:type="pct"/>
          </w:tcPr>
          <w:p w:rsidR="0099724B" w:rsidRPr="00463721" w:rsidRDefault="0099724B" w:rsidP="00B71425">
            <w:pPr>
              <w:jc w:val="center"/>
              <w:rPr>
                <w:lang w:val="kk-KZ"/>
              </w:rPr>
            </w:pPr>
            <w:r>
              <w:rPr>
                <w:lang w:val="kk-KZ"/>
              </w:rPr>
              <w:t>1</w:t>
            </w:r>
          </w:p>
        </w:tc>
      </w:tr>
      <w:tr w:rsidR="0099724B" w:rsidRPr="00463721" w:rsidTr="00546BD1">
        <w:tc>
          <w:tcPr>
            <w:tcW w:w="579" w:type="pct"/>
            <w:vMerge/>
          </w:tcPr>
          <w:p w:rsidR="0099724B" w:rsidRPr="00463721" w:rsidRDefault="0099724B" w:rsidP="007D36EE">
            <w:pPr>
              <w:jc w:val="center"/>
              <w:rPr>
                <w:lang w:val="kk-KZ"/>
              </w:rPr>
            </w:pPr>
          </w:p>
        </w:tc>
        <w:tc>
          <w:tcPr>
            <w:tcW w:w="2957" w:type="pct"/>
          </w:tcPr>
          <w:p w:rsidR="0099724B" w:rsidRPr="006B419E" w:rsidRDefault="0099724B" w:rsidP="006F31F1">
            <w:pPr>
              <w:jc w:val="both"/>
            </w:pPr>
            <w:r>
              <w:rPr>
                <w:lang w:val="kk-KZ"/>
              </w:rPr>
              <w:t>11</w:t>
            </w:r>
            <w:r w:rsidRPr="006B419E">
              <w:t xml:space="preserve"> практикалық (зертханалық) сабақ.</w:t>
            </w:r>
          </w:p>
          <w:p w:rsidR="0099724B" w:rsidRPr="006B419E" w:rsidRDefault="0099724B" w:rsidP="007D36EE">
            <w:pPr>
              <w:jc w:val="both"/>
              <w:rPr>
                <w:bCs/>
                <w:lang w:val="kk-KZ"/>
              </w:rPr>
            </w:pPr>
            <w:r w:rsidRPr="006B419E">
              <w:rPr>
                <w:bCs/>
                <w:lang w:val="kk-KZ"/>
              </w:rPr>
              <w:t>Дифференциалданатын өрістер.  Скалярлық өріс градиенті және бағыт бойынша туындысы.</w:t>
            </w:r>
          </w:p>
        </w:tc>
        <w:tc>
          <w:tcPr>
            <w:tcW w:w="523" w:type="pct"/>
          </w:tcPr>
          <w:p w:rsidR="0099724B" w:rsidRPr="00463721" w:rsidRDefault="0099724B" w:rsidP="008462AC">
            <w:pPr>
              <w:jc w:val="center"/>
              <w:rPr>
                <w:lang w:val="kk-KZ"/>
              </w:rPr>
            </w:pPr>
            <w:r>
              <w:rPr>
                <w:lang w:val="kk-KZ"/>
              </w:rPr>
              <w:t>1</w:t>
            </w:r>
          </w:p>
        </w:tc>
        <w:tc>
          <w:tcPr>
            <w:tcW w:w="941" w:type="pct"/>
          </w:tcPr>
          <w:p w:rsidR="0099724B" w:rsidRPr="008462AC" w:rsidRDefault="0099724B" w:rsidP="00B71425">
            <w:pPr>
              <w:jc w:val="center"/>
              <w:rPr>
                <w:lang w:val="kk-KZ"/>
              </w:rPr>
            </w:pPr>
            <w:r>
              <w:rPr>
                <w:lang w:val="kk-KZ"/>
              </w:rPr>
              <w:t>7</w:t>
            </w:r>
          </w:p>
        </w:tc>
      </w:tr>
      <w:tr w:rsidR="0099724B" w:rsidRPr="00463721" w:rsidTr="00546BD1">
        <w:trPr>
          <w:trHeight w:val="228"/>
        </w:trPr>
        <w:tc>
          <w:tcPr>
            <w:tcW w:w="579" w:type="pct"/>
            <w:vMerge/>
            <w:vAlign w:val="center"/>
          </w:tcPr>
          <w:p w:rsidR="0099724B" w:rsidRPr="00463721" w:rsidRDefault="0099724B" w:rsidP="007D36EE">
            <w:pPr>
              <w:rPr>
                <w:lang w:val="kk-KZ"/>
              </w:rPr>
            </w:pPr>
          </w:p>
        </w:tc>
        <w:tc>
          <w:tcPr>
            <w:tcW w:w="2957" w:type="pct"/>
          </w:tcPr>
          <w:p w:rsidR="0099724B" w:rsidRPr="006B419E" w:rsidRDefault="0099724B" w:rsidP="007D36EE">
            <w:pPr>
              <w:rPr>
                <w:lang w:val="kk-KZ"/>
              </w:rPr>
            </w:pPr>
            <w:r>
              <w:rPr>
                <w:lang w:val="kk-KZ"/>
              </w:rPr>
              <w:t>11</w:t>
            </w:r>
            <w:r w:rsidRPr="006B419E">
              <w:rPr>
                <w:lang w:val="kk-KZ"/>
              </w:rPr>
              <w:t xml:space="preserve"> СОӨЖ. </w:t>
            </w:r>
            <w:r w:rsidRPr="006B419E">
              <w:rPr>
                <w:bCs/>
                <w:lang w:val="kk-KZ"/>
              </w:rPr>
              <w:t>Скалярлық өріс градиенті және бағыт бойынша туындысы.</w:t>
            </w:r>
          </w:p>
        </w:tc>
        <w:tc>
          <w:tcPr>
            <w:tcW w:w="523" w:type="pct"/>
          </w:tcPr>
          <w:p w:rsidR="0099724B" w:rsidRPr="00463721" w:rsidRDefault="0099724B" w:rsidP="008462AC">
            <w:pPr>
              <w:jc w:val="center"/>
              <w:rPr>
                <w:lang w:val="kk-KZ"/>
              </w:rPr>
            </w:pPr>
            <w:r w:rsidRPr="00463721">
              <w:rPr>
                <w:lang w:val="kk-KZ"/>
              </w:rPr>
              <w:t>3</w:t>
            </w:r>
          </w:p>
        </w:tc>
        <w:tc>
          <w:tcPr>
            <w:tcW w:w="941" w:type="pct"/>
          </w:tcPr>
          <w:p w:rsidR="0099724B" w:rsidRPr="00F970CA" w:rsidRDefault="0099724B" w:rsidP="00B71425">
            <w:pPr>
              <w:jc w:val="center"/>
            </w:pPr>
            <w:r>
              <w:rPr>
                <w:lang w:val="kk-KZ"/>
              </w:rPr>
              <w:t>4</w:t>
            </w:r>
          </w:p>
        </w:tc>
      </w:tr>
      <w:tr w:rsidR="0099724B" w:rsidRPr="00463721" w:rsidTr="00546BD1">
        <w:trPr>
          <w:trHeight w:val="228"/>
        </w:trPr>
        <w:tc>
          <w:tcPr>
            <w:tcW w:w="579" w:type="pct"/>
            <w:vMerge w:val="restart"/>
            <w:vAlign w:val="center"/>
          </w:tcPr>
          <w:p w:rsidR="0099724B" w:rsidRPr="00FC798F" w:rsidRDefault="0099724B" w:rsidP="00473B64">
            <w:pPr>
              <w:jc w:val="center"/>
            </w:pPr>
            <w:r>
              <w:rPr>
                <w:lang w:val="en-US"/>
              </w:rPr>
              <w:t>1</w:t>
            </w:r>
            <w:r>
              <w:t>2</w:t>
            </w:r>
          </w:p>
          <w:p w:rsidR="0099724B" w:rsidRPr="00463721" w:rsidRDefault="0099724B" w:rsidP="007D36EE">
            <w:pPr>
              <w:rPr>
                <w:lang w:val="kk-KZ"/>
              </w:rPr>
            </w:pPr>
          </w:p>
        </w:tc>
        <w:tc>
          <w:tcPr>
            <w:tcW w:w="2957" w:type="pct"/>
          </w:tcPr>
          <w:p w:rsidR="0099724B" w:rsidRPr="006B419E" w:rsidRDefault="0099724B" w:rsidP="00970AC5">
            <w:pPr>
              <w:jc w:val="both"/>
              <w:rPr>
                <w:lang w:val="kk-KZ"/>
              </w:rPr>
            </w:pPr>
            <w:r>
              <w:rPr>
                <w:lang w:val="kk-KZ"/>
              </w:rPr>
              <w:t>12</w:t>
            </w:r>
            <w:r w:rsidRPr="006B419E">
              <w:rPr>
                <w:lang w:val="kk-KZ"/>
              </w:rPr>
              <w:t xml:space="preserve"> дәріс. </w:t>
            </w:r>
            <w:r w:rsidRPr="006B419E">
              <w:rPr>
                <w:bCs/>
                <w:lang w:val="kk-KZ"/>
              </w:rPr>
              <w:t>Векторлық өрістің бағыт бойынша туындысы.  Сызықтық оператор инварианттары. Оператордың дивергенциясы және роторы</w:t>
            </w:r>
          </w:p>
        </w:tc>
        <w:tc>
          <w:tcPr>
            <w:tcW w:w="523" w:type="pct"/>
          </w:tcPr>
          <w:p w:rsidR="0099724B" w:rsidRPr="00463721" w:rsidRDefault="0099724B" w:rsidP="008462AC">
            <w:pPr>
              <w:jc w:val="center"/>
            </w:pPr>
            <w:r w:rsidRPr="00463721">
              <w:t>2</w:t>
            </w:r>
          </w:p>
        </w:tc>
        <w:tc>
          <w:tcPr>
            <w:tcW w:w="941" w:type="pct"/>
          </w:tcPr>
          <w:p w:rsidR="0099724B" w:rsidRPr="00463721" w:rsidRDefault="0099724B" w:rsidP="00B71425">
            <w:pPr>
              <w:jc w:val="center"/>
              <w:rPr>
                <w:lang w:val="kk-KZ"/>
              </w:rPr>
            </w:pPr>
            <w:r>
              <w:rPr>
                <w:lang w:val="kk-KZ"/>
              </w:rPr>
              <w:t>1</w:t>
            </w:r>
          </w:p>
        </w:tc>
      </w:tr>
      <w:tr w:rsidR="0099724B" w:rsidRPr="00463721" w:rsidTr="00546BD1">
        <w:trPr>
          <w:trHeight w:val="228"/>
        </w:trPr>
        <w:tc>
          <w:tcPr>
            <w:tcW w:w="579" w:type="pct"/>
            <w:vMerge/>
            <w:vAlign w:val="center"/>
          </w:tcPr>
          <w:p w:rsidR="0099724B" w:rsidRPr="00463721" w:rsidRDefault="0099724B" w:rsidP="007D36EE">
            <w:pPr>
              <w:rPr>
                <w:lang w:val="kk-KZ"/>
              </w:rPr>
            </w:pPr>
          </w:p>
        </w:tc>
        <w:tc>
          <w:tcPr>
            <w:tcW w:w="2957" w:type="pct"/>
          </w:tcPr>
          <w:p w:rsidR="0099724B" w:rsidRPr="006F6B08" w:rsidRDefault="0099724B" w:rsidP="003B3500">
            <w:pPr>
              <w:jc w:val="both"/>
              <w:rPr>
                <w:lang w:val="kk-KZ"/>
              </w:rPr>
            </w:pPr>
            <w:r w:rsidRPr="006F6B08">
              <w:rPr>
                <w:lang w:val="kk-KZ"/>
              </w:rPr>
              <w:t>1</w:t>
            </w:r>
            <w:r>
              <w:rPr>
                <w:lang w:val="kk-KZ"/>
              </w:rPr>
              <w:t>2</w:t>
            </w:r>
            <w:r w:rsidRPr="006F6B08">
              <w:rPr>
                <w:lang w:val="kk-KZ"/>
              </w:rPr>
              <w:t xml:space="preserve"> практикалық (зертханалық) сабақ .</w:t>
            </w:r>
          </w:p>
          <w:p w:rsidR="0099724B" w:rsidRPr="006B419E" w:rsidRDefault="0099724B" w:rsidP="003B3500">
            <w:pPr>
              <w:jc w:val="both"/>
              <w:rPr>
                <w:lang w:val="kk-KZ"/>
              </w:rPr>
            </w:pPr>
            <w:r w:rsidRPr="006B419E">
              <w:rPr>
                <w:bCs/>
                <w:lang w:val="kk-KZ"/>
              </w:rPr>
              <w:t>Векторлық өрістің бағыт бойынша туындысы.  Сызықтық оператор инварианттары. Оператордың дивергенциясы және роторы</w:t>
            </w:r>
          </w:p>
        </w:tc>
        <w:tc>
          <w:tcPr>
            <w:tcW w:w="523" w:type="pct"/>
          </w:tcPr>
          <w:p w:rsidR="0099724B" w:rsidRPr="00463721" w:rsidRDefault="0099724B" w:rsidP="008462AC">
            <w:pPr>
              <w:jc w:val="center"/>
              <w:rPr>
                <w:lang w:val="kk-KZ"/>
              </w:rPr>
            </w:pPr>
            <w:r>
              <w:rPr>
                <w:lang w:val="kk-KZ"/>
              </w:rPr>
              <w:t>1</w:t>
            </w:r>
          </w:p>
        </w:tc>
        <w:tc>
          <w:tcPr>
            <w:tcW w:w="941" w:type="pct"/>
          </w:tcPr>
          <w:p w:rsidR="0099724B" w:rsidRPr="008462AC" w:rsidRDefault="0099724B" w:rsidP="00B71425">
            <w:pPr>
              <w:jc w:val="center"/>
              <w:rPr>
                <w:lang w:val="kk-KZ"/>
              </w:rPr>
            </w:pPr>
            <w:r>
              <w:rPr>
                <w:lang w:val="kk-KZ"/>
              </w:rPr>
              <w:t>8</w:t>
            </w:r>
          </w:p>
        </w:tc>
      </w:tr>
      <w:tr w:rsidR="0099724B" w:rsidRPr="00463721" w:rsidTr="00546BD1">
        <w:trPr>
          <w:trHeight w:val="228"/>
        </w:trPr>
        <w:tc>
          <w:tcPr>
            <w:tcW w:w="579" w:type="pct"/>
            <w:vMerge/>
            <w:vAlign w:val="center"/>
          </w:tcPr>
          <w:p w:rsidR="0099724B" w:rsidRPr="00463721" w:rsidRDefault="0099724B" w:rsidP="007D36EE">
            <w:pPr>
              <w:rPr>
                <w:lang w:val="kk-KZ"/>
              </w:rPr>
            </w:pPr>
          </w:p>
        </w:tc>
        <w:tc>
          <w:tcPr>
            <w:tcW w:w="2957" w:type="pct"/>
          </w:tcPr>
          <w:p w:rsidR="0099724B" w:rsidRPr="006B419E" w:rsidRDefault="0099724B" w:rsidP="00970AC5">
            <w:pPr>
              <w:rPr>
                <w:lang w:val="kk-KZ"/>
              </w:rPr>
            </w:pPr>
            <w:r>
              <w:t>1</w:t>
            </w:r>
            <w:r>
              <w:rPr>
                <w:lang w:val="kk-KZ"/>
              </w:rPr>
              <w:t>2</w:t>
            </w:r>
            <w:r w:rsidRPr="006B419E">
              <w:t xml:space="preserve"> СОӨЖ</w:t>
            </w:r>
            <w:r w:rsidRPr="006B419E">
              <w:rPr>
                <w:lang w:val="kk-KZ"/>
              </w:rPr>
              <w:t>.</w:t>
            </w:r>
            <w:r w:rsidRPr="006B419E">
              <w:t xml:space="preserve"> </w:t>
            </w:r>
            <w:r w:rsidRPr="006B419E">
              <w:rPr>
                <w:bCs/>
                <w:lang w:val="kk-KZ"/>
              </w:rPr>
              <w:t>Сызықтық оператор инварианттары. Оператордың дивергенциясы және роторы.</w:t>
            </w:r>
          </w:p>
        </w:tc>
        <w:tc>
          <w:tcPr>
            <w:tcW w:w="523" w:type="pct"/>
          </w:tcPr>
          <w:p w:rsidR="0099724B" w:rsidRPr="00463721" w:rsidRDefault="0099724B" w:rsidP="008462AC">
            <w:pPr>
              <w:jc w:val="center"/>
              <w:rPr>
                <w:lang w:val="kk-KZ"/>
              </w:rPr>
            </w:pPr>
            <w:r w:rsidRPr="00463721">
              <w:rPr>
                <w:lang w:val="kk-KZ"/>
              </w:rPr>
              <w:t>3</w:t>
            </w:r>
          </w:p>
        </w:tc>
        <w:tc>
          <w:tcPr>
            <w:tcW w:w="941" w:type="pct"/>
          </w:tcPr>
          <w:p w:rsidR="0099724B" w:rsidRPr="00F970CA" w:rsidRDefault="0099724B" w:rsidP="00B71425">
            <w:pPr>
              <w:jc w:val="center"/>
            </w:pPr>
            <w:r>
              <w:rPr>
                <w:lang w:val="kk-KZ"/>
              </w:rPr>
              <w:t>4</w:t>
            </w:r>
          </w:p>
        </w:tc>
      </w:tr>
      <w:tr w:rsidR="0099724B" w:rsidRPr="00463721" w:rsidTr="00546BD1">
        <w:trPr>
          <w:trHeight w:val="242"/>
        </w:trPr>
        <w:tc>
          <w:tcPr>
            <w:tcW w:w="579" w:type="pct"/>
            <w:vMerge w:val="restart"/>
          </w:tcPr>
          <w:p w:rsidR="0099724B" w:rsidRPr="00463721" w:rsidRDefault="0099724B" w:rsidP="007D36EE">
            <w:pPr>
              <w:jc w:val="center"/>
              <w:rPr>
                <w:lang w:val="kk-KZ"/>
              </w:rPr>
            </w:pPr>
            <w:r>
              <w:rPr>
                <w:lang w:val="kk-KZ"/>
              </w:rPr>
              <w:t>13</w:t>
            </w:r>
          </w:p>
        </w:tc>
        <w:tc>
          <w:tcPr>
            <w:tcW w:w="2957" w:type="pct"/>
          </w:tcPr>
          <w:p w:rsidR="0099724B" w:rsidRPr="006B419E" w:rsidRDefault="0099724B" w:rsidP="00E914C1">
            <w:pPr>
              <w:jc w:val="both"/>
              <w:rPr>
                <w:lang w:val="kk-KZ"/>
              </w:rPr>
            </w:pPr>
            <w:r w:rsidRPr="006B419E">
              <w:t>1</w:t>
            </w:r>
            <w:r>
              <w:rPr>
                <w:lang w:val="kk-KZ"/>
              </w:rPr>
              <w:t>3</w:t>
            </w:r>
            <w:r w:rsidRPr="006B419E">
              <w:t xml:space="preserve"> дә</w:t>
            </w:r>
            <w:proofErr w:type="gramStart"/>
            <w:r w:rsidRPr="006B419E">
              <w:t>р</w:t>
            </w:r>
            <w:proofErr w:type="gramEnd"/>
            <w:r w:rsidRPr="006B419E">
              <w:t>іс.</w:t>
            </w:r>
            <w:r w:rsidRPr="006B419E">
              <w:rPr>
                <w:lang w:val="kk-KZ"/>
              </w:rPr>
              <w:t xml:space="preserve"> Потенциалдық және соленоидтық өрістер.  Гамильтон операторын векторлық анализге қолдану</w:t>
            </w:r>
          </w:p>
        </w:tc>
        <w:tc>
          <w:tcPr>
            <w:tcW w:w="523" w:type="pct"/>
          </w:tcPr>
          <w:p w:rsidR="0099724B" w:rsidRPr="00463721" w:rsidRDefault="0099724B" w:rsidP="008462AC">
            <w:pPr>
              <w:jc w:val="center"/>
            </w:pPr>
            <w:r w:rsidRPr="00463721">
              <w:t>2</w:t>
            </w:r>
          </w:p>
        </w:tc>
        <w:tc>
          <w:tcPr>
            <w:tcW w:w="941" w:type="pct"/>
          </w:tcPr>
          <w:p w:rsidR="0099724B" w:rsidRPr="00463721" w:rsidRDefault="0099724B" w:rsidP="00B71425">
            <w:pPr>
              <w:jc w:val="center"/>
              <w:rPr>
                <w:lang w:val="kk-KZ"/>
              </w:rPr>
            </w:pPr>
            <w:r>
              <w:rPr>
                <w:lang w:val="kk-KZ"/>
              </w:rPr>
              <w:t>1</w:t>
            </w:r>
          </w:p>
        </w:tc>
      </w:tr>
      <w:tr w:rsidR="0099724B" w:rsidRPr="00463721" w:rsidTr="00546BD1">
        <w:trPr>
          <w:trHeight w:val="242"/>
        </w:trPr>
        <w:tc>
          <w:tcPr>
            <w:tcW w:w="579" w:type="pct"/>
            <w:vMerge/>
          </w:tcPr>
          <w:p w:rsidR="0099724B" w:rsidRPr="00463721" w:rsidRDefault="0099724B" w:rsidP="007D36EE">
            <w:pPr>
              <w:jc w:val="center"/>
              <w:rPr>
                <w:lang w:val="kk-KZ"/>
              </w:rPr>
            </w:pPr>
          </w:p>
        </w:tc>
        <w:tc>
          <w:tcPr>
            <w:tcW w:w="2957" w:type="pct"/>
          </w:tcPr>
          <w:p w:rsidR="0099724B" w:rsidRPr="006F6B08" w:rsidRDefault="0099724B" w:rsidP="003B3500">
            <w:pPr>
              <w:jc w:val="both"/>
              <w:rPr>
                <w:lang w:val="kk-KZ"/>
              </w:rPr>
            </w:pPr>
            <w:r w:rsidRPr="006F6B08">
              <w:rPr>
                <w:lang w:val="kk-KZ"/>
              </w:rPr>
              <w:t>1</w:t>
            </w:r>
            <w:r>
              <w:rPr>
                <w:lang w:val="kk-KZ"/>
              </w:rPr>
              <w:t>3</w:t>
            </w:r>
            <w:r w:rsidRPr="006F6B08">
              <w:rPr>
                <w:lang w:val="kk-KZ"/>
              </w:rPr>
              <w:t xml:space="preserve"> практикалық (зертханалық) сабақ. </w:t>
            </w:r>
            <w:r w:rsidRPr="006B419E">
              <w:rPr>
                <w:lang w:val="kk-KZ"/>
              </w:rPr>
              <w:t>Потенциалдық және соленоидтық өрістер.  Гамильтон операторын векторлық анализге қолдану</w:t>
            </w:r>
          </w:p>
        </w:tc>
        <w:tc>
          <w:tcPr>
            <w:tcW w:w="523" w:type="pct"/>
          </w:tcPr>
          <w:p w:rsidR="0099724B" w:rsidRPr="00463721" w:rsidRDefault="0099724B" w:rsidP="008462AC">
            <w:pPr>
              <w:jc w:val="center"/>
              <w:rPr>
                <w:lang w:val="kk-KZ"/>
              </w:rPr>
            </w:pPr>
            <w:r>
              <w:rPr>
                <w:lang w:val="kk-KZ"/>
              </w:rPr>
              <w:t>1</w:t>
            </w:r>
          </w:p>
        </w:tc>
        <w:tc>
          <w:tcPr>
            <w:tcW w:w="941" w:type="pct"/>
          </w:tcPr>
          <w:p w:rsidR="0099724B" w:rsidRPr="008462AC" w:rsidRDefault="0099724B" w:rsidP="00B71425">
            <w:pPr>
              <w:jc w:val="center"/>
              <w:rPr>
                <w:lang w:val="kk-KZ"/>
              </w:rPr>
            </w:pPr>
            <w:r>
              <w:rPr>
                <w:lang w:val="kk-KZ"/>
              </w:rPr>
              <w:t>8</w:t>
            </w:r>
          </w:p>
        </w:tc>
      </w:tr>
      <w:tr w:rsidR="0099724B" w:rsidRPr="00E914C1" w:rsidTr="00546BD1">
        <w:trPr>
          <w:trHeight w:val="242"/>
        </w:trPr>
        <w:tc>
          <w:tcPr>
            <w:tcW w:w="579" w:type="pct"/>
            <w:vMerge/>
          </w:tcPr>
          <w:p w:rsidR="0099724B" w:rsidRPr="00463721" w:rsidRDefault="0099724B" w:rsidP="007D36EE">
            <w:pPr>
              <w:jc w:val="center"/>
              <w:rPr>
                <w:lang w:val="kk-KZ"/>
              </w:rPr>
            </w:pPr>
          </w:p>
        </w:tc>
        <w:tc>
          <w:tcPr>
            <w:tcW w:w="2957" w:type="pct"/>
          </w:tcPr>
          <w:p w:rsidR="0099724B" w:rsidRPr="006B419E" w:rsidRDefault="0099724B" w:rsidP="00E914C1">
            <w:pPr>
              <w:rPr>
                <w:lang w:val="kk-KZ"/>
              </w:rPr>
            </w:pPr>
            <w:r>
              <w:rPr>
                <w:lang w:val="kk-KZ"/>
              </w:rPr>
              <w:t>13</w:t>
            </w:r>
            <w:r w:rsidRPr="006B419E">
              <w:rPr>
                <w:lang w:val="kk-KZ"/>
              </w:rPr>
              <w:t xml:space="preserve"> СОӨЖ. Потенциалдық және соленоидтық өрістер.  Гамильтон операторын векторлық анализге қолдану</w:t>
            </w:r>
          </w:p>
        </w:tc>
        <w:tc>
          <w:tcPr>
            <w:tcW w:w="523" w:type="pct"/>
          </w:tcPr>
          <w:p w:rsidR="0099724B" w:rsidRPr="00463721" w:rsidRDefault="0099724B" w:rsidP="008462AC">
            <w:pPr>
              <w:jc w:val="center"/>
              <w:rPr>
                <w:lang w:val="kk-KZ"/>
              </w:rPr>
            </w:pPr>
            <w:r w:rsidRPr="00463721">
              <w:rPr>
                <w:lang w:val="kk-KZ"/>
              </w:rPr>
              <w:t>3</w:t>
            </w:r>
          </w:p>
        </w:tc>
        <w:tc>
          <w:tcPr>
            <w:tcW w:w="941" w:type="pct"/>
          </w:tcPr>
          <w:p w:rsidR="0099724B" w:rsidRPr="00F970CA" w:rsidRDefault="0099724B" w:rsidP="00B71425">
            <w:pPr>
              <w:jc w:val="center"/>
            </w:pPr>
            <w:r>
              <w:rPr>
                <w:lang w:val="kk-KZ"/>
              </w:rPr>
              <w:t>4</w:t>
            </w:r>
          </w:p>
        </w:tc>
      </w:tr>
      <w:tr w:rsidR="0099724B" w:rsidRPr="00E914C1" w:rsidTr="00546BD1">
        <w:trPr>
          <w:trHeight w:val="242"/>
        </w:trPr>
        <w:tc>
          <w:tcPr>
            <w:tcW w:w="579" w:type="pct"/>
            <w:vMerge w:val="restart"/>
          </w:tcPr>
          <w:p w:rsidR="0099724B" w:rsidRPr="00077F2A" w:rsidRDefault="0099724B" w:rsidP="007D36EE">
            <w:pPr>
              <w:jc w:val="center"/>
              <w:rPr>
                <w:lang w:val="kk-KZ"/>
              </w:rPr>
            </w:pPr>
            <w:r>
              <w:rPr>
                <w:lang w:val="kk-KZ"/>
              </w:rPr>
              <w:lastRenderedPageBreak/>
              <w:t>14</w:t>
            </w:r>
          </w:p>
        </w:tc>
        <w:tc>
          <w:tcPr>
            <w:tcW w:w="2957" w:type="pct"/>
          </w:tcPr>
          <w:p w:rsidR="0099724B" w:rsidRPr="006B419E" w:rsidRDefault="0099724B" w:rsidP="006B419E">
            <w:pPr>
              <w:jc w:val="both"/>
              <w:rPr>
                <w:lang w:val="kk-KZ"/>
              </w:rPr>
            </w:pPr>
            <w:r>
              <w:rPr>
                <w:bCs/>
                <w:lang w:val="kk-KZ"/>
              </w:rPr>
              <w:t>14</w:t>
            </w:r>
            <w:r w:rsidRPr="00077F2A">
              <w:rPr>
                <w:bCs/>
                <w:lang w:val="kk-KZ"/>
              </w:rPr>
              <w:t xml:space="preserve"> дәріс</w:t>
            </w:r>
            <w:r w:rsidRPr="006B419E">
              <w:rPr>
                <w:b/>
                <w:lang w:val="kk-KZ"/>
              </w:rPr>
              <w:t xml:space="preserve"> </w:t>
            </w:r>
            <w:r w:rsidRPr="006B419E">
              <w:rPr>
                <w:lang w:val="kk-KZ"/>
              </w:rPr>
              <w:t>Екінші ретті дифференциалдық теңдеулер</w:t>
            </w:r>
          </w:p>
          <w:p w:rsidR="0099724B" w:rsidRPr="006B419E" w:rsidRDefault="0099724B" w:rsidP="003B3500">
            <w:pPr>
              <w:jc w:val="both"/>
              <w:rPr>
                <w:lang w:val="kk-KZ"/>
              </w:rPr>
            </w:pPr>
            <w:r w:rsidRPr="006B419E">
              <w:rPr>
                <w:lang w:val="kk-KZ"/>
              </w:rPr>
              <w:t xml:space="preserve"> Құйын, циркуляция және негізгі формулалардың векторлық белгілеулер арқылы жазылуы.</w:t>
            </w:r>
          </w:p>
        </w:tc>
        <w:tc>
          <w:tcPr>
            <w:tcW w:w="523" w:type="pct"/>
          </w:tcPr>
          <w:p w:rsidR="0099724B" w:rsidRPr="00463721" w:rsidRDefault="0099724B" w:rsidP="0070778A">
            <w:pPr>
              <w:jc w:val="center"/>
            </w:pPr>
            <w:r w:rsidRPr="00463721">
              <w:t>2</w:t>
            </w:r>
          </w:p>
        </w:tc>
        <w:tc>
          <w:tcPr>
            <w:tcW w:w="941" w:type="pct"/>
          </w:tcPr>
          <w:p w:rsidR="0099724B" w:rsidRPr="00463721" w:rsidRDefault="0099724B" w:rsidP="0070778A">
            <w:pPr>
              <w:jc w:val="center"/>
              <w:rPr>
                <w:lang w:val="kk-KZ"/>
              </w:rPr>
            </w:pPr>
            <w:r>
              <w:rPr>
                <w:lang w:val="kk-KZ"/>
              </w:rPr>
              <w:t>1</w:t>
            </w:r>
          </w:p>
        </w:tc>
      </w:tr>
      <w:tr w:rsidR="0099724B" w:rsidRPr="00E914C1" w:rsidTr="00546BD1">
        <w:trPr>
          <w:trHeight w:val="242"/>
        </w:trPr>
        <w:tc>
          <w:tcPr>
            <w:tcW w:w="579" w:type="pct"/>
            <w:vMerge/>
          </w:tcPr>
          <w:p w:rsidR="0099724B" w:rsidRDefault="0099724B" w:rsidP="007D36EE">
            <w:pPr>
              <w:jc w:val="center"/>
            </w:pPr>
          </w:p>
        </w:tc>
        <w:tc>
          <w:tcPr>
            <w:tcW w:w="2957" w:type="pct"/>
          </w:tcPr>
          <w:p w:rsidR="0099724B" w:rsidRPr="006B419E" w:rsidRDefault="0099724B" w:rsidP="003B3500">
            <w:pPr>
              <w:jc w:val="both"/>
              <w:rPr>
                <w:lang w:val="kk-KZ"/>
              </w:rPr>
            </w:pPr>
            <w:r w:rsidRPr="006B419E">
              <w:t xml:space="preserve">14 практикалық (зертханалық) сабақ. </w:t>
            </w:r>
            <w:r w:rsidRPr="006B419E">
              <w:rPr>
                <w:lang w:val="kk-KZ"/>
              </w:rPr>
              <w:t>Екінші ретті дифференциалдық теңдеулер</w:t>
            </w:r>
          </w:p>
        </w:tc>
        <w:tc>
          <w:tcPr>
            <w:tcW w:w="523" w:type="pct"/>
          </w:tcPr>
          <w:p w:rsidR="0099724B" w:rsidRPr="00463721" w:rsidRDefault="0099724B" w:rsidP="0070778A">
            <w:pPr>
              <w:jc w:val="center"/>
              <w:rPr>
                <w:lang w:val="kk-KZ"/>
              </w:rPr>
            </w:pPr>
            <w:r>
              <w:rPr>
                <w:lang w:val="kk-KZ"/>
              </w:rPr>
              <w:t>1</w:t>
            </w:r>
          </w:p>
        </w:tc>
        <w:tc>
          <w:tcPr>
            <w:tcW w:w="941" w:type="pct"/>
          </w:tcPr>
          <w:p w:rsidR="0099724B" w:rsidRPr="008462AC" w:rsidRDefault="0099724B" w:rsidP="0070778A">
            <w:pPr>
              <w:jc w:val="center"/>
              <w:rPr>
                <w:lang w:val="kk-KZ"/>
              </w:rPr>
            </w:pPr>
            <w:r>
              <w:rPr>
                <w:lang w:val="kk-KZ"/>
              </w:rPr>
              <w:t>8</w:t>
            </w:r>
          </w:p>
        </w:tc>
      </w:tr>
      <w:tr w:rsidR="0099724B" w:rsidRPr="00E914C1" w:rsidTr="00546BD1">
        <w:trPr>
          <w:trHeight w:val="242"/>
        </w:trPr>
        <w:tc>
          <w:tcPr>
            <w:tcW w:w="579" w:type="pct"/>
            <w:vMerge/>
          </w:tcPr>
          <w:p w:rsidR="0099724B" w:rsidRDefault="0099724B" w:rsidP="007D36EE">
            <w:pPr>
              <w:jc w:val="center"/>
            </w:pPr>
          </w:p>
        </w:tc>
        <w:tc>
          <w:tcPr>
            <w:tcW w:w="2957" w:type="pct"/>
          </w:tcPr>
          <w:p w:rsidR="0099724B" w:rsidRPr="006B419E" w:rsidRDefault="0099724B" w:rsidP="003B3500">
            <w:pPr>
              <w:jc w:val="both"/>
              <w:rPr>
                <w:lang w:val="kk-KZ"/>
              </w:rPr>
            </w:pPr>
            <w:r w:rsidRPr="006B419E">
              <w:rPr>
                <w:lang w:val="kk-KZ"/>
              </w:rPr>
              <w:t>14 СОӨЖ.</w:t>
            </w:r>
            <w:r>
              <w:rPr>
                <w:lang w:val="kk-KZ"/>
              </w:rPr>
              <w:t xml:space="preserve"> </w:t>
            </w:r>
            <w:r w:rsidRPr="006B419E">
              <w:rPr>
                <w:lang w:val="kk-KZ"/>
              </w:rPr>
              <w:t>Құйын, циркуляция және негізгі формулалардың векторлық белгілеулер арқылы жазылуы.</w:t>
            </w:r>
          </w:p>
        </w:tc>
        <w:tc>
          <w:tcPr>
            <w:tcW w:w="523" w:type="pct"/>
          </w:tcPr>
          <w:p w:rsidR="0099724B" w:rsidRPr="00463721" w:rsidRDefault="0099724B" w:rsidP="0070778A">
            <w:pPr>
              <w:jc w:val="center"/>
              <w:rPr>
                <w:lang w:val="kk-KZ"/>
              </w:rPr>
            </w:pPr>
            <w:r w:rsidRPr="00463721">
              <w:rPr>
                <w:lang w:val="kk-KZ"/>
              </w:rPr>
              <w:t>3</w:t>
            </w:r>
          </w:p>
        </w:tc>
        <w:tc>
          <w:tcPr>
            <w:tcW w:w="941" w:type="pct"/>
          </w:tcPr>
          <w:p w:rsidR="0099724B" w:rsidRPr="00F970CA" w:rsidRDefault="0099724B" w:rsidP="0070778A">
            <w:pPr>
              <w:jc w:val="center"/>
            </w:pPr>
            <w:r>
              <w:rPr>
                <w:lang w:val="kk-KZ"/>
              </w:rPr>
              <w:t>4</w:t>
            </w:r>
          </w:p>
        </w:tc>
      </w:tr>
      <w:tr w:rsidR="0099724B" w:rsidRPr="00E914C1" w:rsidTr="00546BD1">
        <w:trPr>
          <w:trHeight w:val="242"/>
        </w:trPr>
        <w:tc>
          <w:tcPr>
            <w:tcW w:w="579" w:type="pct"/>
            <w:vMerge w:val="restart"/>
          </w:tcPr>
          <w:p w:rsidR="0099724B" w:rsidRPr="0049513C" w:rsidRDefault="0099724B" w:rsidP="007D36EE">
            <w:pPr>
              <w:jc w:val="center"/>
            </w:pPr>
            <w:r>
              <w:t>15</w:t>
            </w:r>
          </w:p>
        </w:tc>
        <w:tc>
          <w:tcPr>
            <w:tcW w:w="2957" w:type="pct"/>
          </w:tcPr>
          <w:p w:rsidR="0099724B" w:rsidRPr="00D6274D" w:rsidRDefault="0099724B" w:rsidP="003B3500">
            <w:pPr>
              <w:jc w:val="both"/>
              <w:rPr>
                <w:lang w:val="kk-KZ"/>
              </w:rPr>
            </w:pPr>
            <w:r w:rsidRPr="00E914C1">
              <w:rPr>
                <w:lang w:val="kk-KZ"/>
              </w:rPr>
              <w:t>15 дәріс.</w:t>
            </w:r>
            <w:r>
              <w:rPr>
                <w:lang w:val="kk-KZ"/>
              </w:rPr>
              <w:t>Шолу.</w:t>
            </w:r>
          </w:p>
        </w:tc>
        <w:tc>
          <w:tcPr>
            <w:tcW w:w="523" w:type="pct"/>
          </w:tcPr>
          <w:p w:rsidR="0099724B" w:rsidRPr="00463721" w:rsidRDefault="0099724B" w:rsidP="008462AC">
            <w:pPr>
              <w:jc w:val="center"/>
            </w:pPr>
            <w:r w:rsidRPr="00463721">
              <w:t>2</w:t>
            </w:r>
          </w:p>
        </w:tc>
        <w:tc>
          <w:tcPr>
            <w:tcW w:w="941" w:type="pct"/>
          </w:tcPr>
          <w:p w:rsidR="0099724B" w:rsidRPr="00463721" w:rsidRDefault="0099724B" w:rsidP="00B71425">
            <w:pPr>
              <w:jc w:val="center"/>
              <w:rPr>
                <w:lang w:val="kk-KZ"/>
              </w:rPr>
            </w:pPr>
            <w:r>
              <w:rPr>
                <w:lang w:val="kk-KZ"/>
              </w:rPr>
              <w:t>1</w:t>
            </w:r>
          </w:p>
        </w:tc>
      </w:tr>
      <w:tr w:rsidR="0099724B" w:rsidRPr="00E914C1" w:rsidTr="00546BD1">
        <w:trPr>
          <w:trHeight w:val="242"/>
        </w:trPr>
        <w:tc>
          <w:tcPr>
            <w:tcW w:w="579" w:type="pct"/>
            <w:vMerge/>
          </w:tcPr>
          <w:p w:rsidR="0099724B" w:rsidRPr="00463721" w:rsidRDefault="0099724B" w:rsidP="007D36EE">
            <w:pPr>
              <w:jc w:val="center"/>
              <w:rPr>
                <w:lang w:val="kk-KZ"/>
              </w:rPr>
            </w:pPr>
          </w:p>
        </w:tc>
        <w:tc>
          <w:tcPr>
            <w:tcW w:w="2957" w:type="pct"/>
          </w:tcPr>
          <w:p w:rsidR="0099724B" w:rsidRPr="00E914C1" w:rsidRDefault="0099724B" w:rsidP="003B3500">
            <w:pPr>
              <w:jc w:val="both"/>
              <w:rPr>
                <w:lang w:val="kk-KZ"/>
              </w:rPr>
            </w:pPr>
            <w:r w:rsidRPr="00E914C1">
              <w:rPr>
                <w:lang w:val="kk-KZ"/>
              </w:rPr>
              <w:t xml:space="preserve">15 практикалық (зертханалық) сабақ. </w:t>
            </w:r>
            <w:r>
              <w:rPr>
                <w:lang w:val="kk-KZ"/>
              </w:rPr>
              <w:t>Қортынды.</w:t>
            </w:r>
          </w:p>
        </w:tc>
        <w:tc>
          <w:tcPr>
            <w:tcW w:w="523" w:type="pct"/>
          </w:tcPr>
          <w:p w:rsidR="0099724B" w:rsidRPr="00463721" w:rsidRDefault="0099724B" w:rsidP="008462AC">
            <w:pPr>
              <w:jc w:val="center"/>
              <w:rPr>
                <w:lang w:val="kk-KZ"/>
              </w:rPr>
            </w:pPr>
            <w:r>
              <w:rPr>
                <w:lang w:val="kk-KZ"/>
              </w:rPr>
              <w:t>1</w:t>
            </w:r>
          </w:p>
        </w:tc>
        <w:tc>
          <w:tcPr>
            <w:tcW w:w="941" w:type="pct"/>
          </w:tcPr>
          <w:p w:rsidR="0099724B" w:rsidRPr="008462AC" w:rsidRDefault="0099724B" w:rsidP="00B71425">
            <w:pPr>
              <w:jc w:val="center"/>
              <w:rPr>
                <w:lang w:val="kk-KZ"/>
              </w:rPr>
            </w:pPr>
            <w:r>
              <w:rPr>
                <w:lang w:val="kk-KZ"/>
              </w:rPr>
              <w:t>8</w:t>
            </w:r>
          </w:p>
        </w:tc>
      </w:tr>
      <w:tr w:rsidR="0099724B" w:rsidRPr="00E914C1" w:rsidTr="00546BD1">
        <w:trPr>
          <w:trHeight w:val="242"/>
        </w:trPr>
        <w:tc>
          <w:tcPr>
            <w:tcW w:w="579" w:type="pct"/>
            <w:vMerge/>
          </w:tcPr>
          <w:p w:rsidR="0099724B" w:rsidRPr="00463721" w:rsidRDefault="0099724B" w:rsidP="007D36EE">
            <w:pPr>
              <w:jc w:val="center"/>
              <w:rPr>
                <w:lang w:val="kk-KZ"/>
              </w:rPr>
            </w:pPr>
          </w:p>
        </w:tc>
        <w:tc>
          <w:tcPr>
            <w:tcW w:w="2957" w:type="pct"/>
          </w:tcPr>
          <w:p w:rsidR="0099724B" w:rsidRPr="00463721" w:rsidRDefault="0099724B" w:rsidP="00E914C1">
            <w:pPr>
              <w:rPr>
                <w:lang w:val="kk-KZ"/>
              </w:rPr>
            </w:pPr>
            <w:r>
              <w:rPr>
                <w:lang w:val="kk-KZ"/>
              </w:rPr>
              <w:t>15</w:t>
            </w:r>
            <w:r w:rsidRPr="00E914C1">
              <w:rPr>
                <w:lang w:val="kk-KZ"/>
              </w:rPr>
              <w:t xml:space="preserve"> СОӨЖ</w:t>
            </w:r>
            <w:r w:rsidRPr="00463721">
              <w:rPr>
                <w:lang w:val="kk-KZ"/>
              </w:rPr>
              <w:t>.</w:t>
            </w:r>
            <w:r>
              <w:rPr>
                <w:lang w:val="kk-KZ"/>
              </w:rPr>
              <w:t>Қортынды.</w:t>
            </w:r>
          </w:p>
        </w:tc>
        <w:tc>
          <w:tcPr>
            <w:tcW w:w="523" w:type="pct"/>
          </w:tcPr>
          <w:p w:rsidR="0099724B" w:rsidRPr="00463721" w:rsidRDefault="0099724B" w:rsidP="008462AC">
            <w:pPr>
              <w:jc w:val="center"/>
              <w:rPr>
                <w:lang w:val="kk-KZ"/>
              </w:rPr>
            </w:pPr>
            <w:r w:rsidRPr="00463721">
              <w:rPr>
                <w:lang w:val="kk-KZ"/>
              </w:rPr>
              <w:t>3</w:t>
            </w:r>
          </w:p>
        </w:tc>
        <w:tc>
          <w:tcPr>
            <w:tcW w:w="941" w:type="pct"/>
          </w:tcPr>
          <w:p w:rsidR="0099724B" w:rsidRPr="00F970CA" w:rsidRDefault="0099724B" w:rsidP="00B71425">
            <w:pPr>
              <w:jc w:val="center"/>
            </w:pPr>
            <w:r>
              <w:rPr>
                <w:lang w:val="kk-KZ"/>
              </w:rPr>
              <w:t>4</w:t>
            </w:r>
          </w:p>
        </w:tc>
      </w:tr>
      <w:tr w:rsidR="0099724B" w:rsidRPr="00E914C1" w:rsidTr="00546BD1">
        <w:trPr>
          <w:trHeight w:val="242"/>
        </w:trPr>
        <w:tc>
          <w:tcPr>
            <w:tcW w:w="579" w:type="pct"/>
            <w:vMerge w:val="restart"/>
          </w:tcPr>
          <w:p w:rsidR="0099724B" w:rsidRPr="00463721" w:rsidRDefault="0099724B" w:rsidP="007D36EE">
            <w:pPr>
              <w:jc w:val="center"/>
              <w:rPr>
                <w:lang w:val="kk-KZ"/>
              </w:rPr>
            </w:pPr>
          </w:p>
        </w:tc>
        <w:tc>
          <w:tcPr>
            <w:tcW w:w="2957" w:type="pct"/>
          </w:tcPr>
          <w:p w:rsidR="0099724B" w:rsidRPr="00463721" w:rsidRDefault="0099724B" w:rsidP="003B3500">
            <w:pPr>
              <w:rPr>
                <w:lang w:val="kk-KZ"/>
              </w:rPr>
            </w:pPr>
          </w:p>
        </w:tc>
        <w:tc>
          <w:tcPr>
            <w:tcW w:w="523" w:type="pct"/>
          </w:tcPr>
          <w:p w:rsidR="0099724B" w:rsidRPr="00463721" w:rsidRDefault="0099724B" w:rsidP="003B3500">
            <w:pPr>
              <w:jc w:val="center"/>
              <w:rPr>
                <w:b/>
                <w:caps/>
                <w:lang w:val="kk-KZ"/>
              </w:rPr>
            </w:pPr>
          </w:p>
        </w:tc>
        <w:tc>
          <w:tcPr>
            <w:tcW w:w="941" w:type="pct"/>
          </w:tcPr>
          <w:p w:rsidR="0099724B" w:rsidRPr="00463721" w:rsidRDefault="0099724B" w:rsidP="003B3500">
            <w:pPr>
              <w:jc w:val="center"/>
              <w:rPr>
                <w:caps/>
                <w:lang w:val="kk-KZ"/>
              </w:rPr>
            </w:pPr>
          </w:p>
        </w:tc>
      </w:tr>
      <w:tr w:rsidR="0099724B" w:rsidRPr="00E914C1" w:rsidTr="00546BD1">
        <w:trPr>
          <w:trHeight w:val="242"/>
        </w:trPr>
        <w:tc>
          <w:tcPr>
            <w:tcW w:w="579" w:type="pct"/>
            <w:vMerge/>
          </w:tcPr>
          <w:p w:rsidR="0099724B" w:rsidRPr="00463721" w:rsidRDefault="0099724B" w:rsidP="007D36EE">
            <w:pPr>
              <w:jc w:val="center"/>
              <w:rPr>
                <w:lang w:val="kk-KZ"/>
              </w:rPr>
            </w:pPr>
          </w:p>
        </w:tc>
        <w:tc>
          <w:tcPr>
            <w:tcW w:w="2957" w:type="pct"/>
          </w:tcPr>
          <w:p w:rsidR="0099724B" w:rsidRPr="00463721" w:rsidRDefault="0099724B" w:rsidP="003B3500">
            <w:pPr>
              <w:rPr>
                <w:b/>
                <w:lang w:val="kk-KZ"/>
              </w:rPr>
            </w:pPr>
            <w:r>
              <w:rPr>
                <w:b/>
                <w:lang w:val="kk-KZ"/>
              </w:rPr>
              <w:t>2</w:t>
            </w:r>
            <w:r w:rsidRPr="005F0B88">
              <w:rPr>
                <w:b/>
                <w:lang w:val="kk-KZ"/>
              </w:rPr>
              <w:t xml:space="preserve"> Аралық бақылау</w:t>
            </w:r>
          </w:p>
        </w:tc>
        <w:tc>
          <w:tcPr>
            <w:tcW w:w="523" w:type="pct"/>
          </w:tcPr>
          <w:p w:rsidR="0099724B" w:rsidRPr="00463721" w:rsidRDefault="0099724B" w:rsidP="003B3500">
            <w:pPr>
              <w:jc w:val="center"/>
              <w:rPr>
                <w:b/>
                <w:lang w:val="kk-KZ"/>
              </w:rPr>
            </w:pPr>
          </w:p>
        </w:tc>
        <w:tc>
          <w:tcPr>
            <w:tcW w:w="941" w:type="pct"/>
          </w:tcPr>
          <w:p w:rsidR="0099724B" w:rsidRPr="00463721" w:rsidRDefault="0099724B" w:rsidP="003B3500">
            <w:pPr>
              <w:jc w:val="center"/>
              <w:rPr>
                <w:b/>
                <w:caps/>
                <w:lang w:val="kk-KZ"/>
              </w:rPr>
            </w:pPr>
            <w:r>
              <w:rPr>
                <w:b/>
                <w:caps/>
                <w:lang w:val="kk-KZ"/>
              </w:rPr>
              <w:t>10</w:t>
            </w:r>
            <w:r w:rsidRPr="00463721">
              <w:rPr>
                <w:b/>
                <w:caps/>
                <w:lang w:val="kk-KZ"/>
              </w:rPr>
              <w:t>0</w:t>
            </w:r>
          </w:p>
        </w:tc>
      </w:tr>
      <w:tr w:rsidR="0099724B" w:rsidRPr="00E914C1" w:rsidTr="00546BD1">
        <w:trPr>
          <w:trHeight w:val="242"/>
        </w:trPr>
        <w:tc>
          <w:tcPr>
            <w:tcW w:w="579" w:type="pct"/>
            <w:vMerge/>
          </w:tcPr>
          <w:p w:rsidR="0099724B" w:rsidRPr="00463721" w:rsidRDefault="0099724B" w:rsidP="007D36EE">
            <w:pPr>
              <w:jc w:val="center"/>
              <w:rPr>
                <w:lang w:val="kk-KZ"/>
              </w:rPr>
            </w:pPr>
          </w:p>
        </w:tc>
        <w:tc>
          <w:tcPr>
            <w:tcW w:w="2957" w:type="pct"/>
          </w:tcPr>
          <w:p w:rsidR="0099724B" w:rsidRPr="00463721" w:rsidRDefault="0099724B" w:rsidP="003B3500">
            <w:pPr>
              <w:rPr>
                <w:b/>
                <w:lang w:val="kk-KZ"/>
              </w:rPr>
            </w:pPr>
            <w:r w:rsidRPr="003A3838">
              <w:rPr>
                <w:b/>
                <w:lang w:val="kk-KZ"/>
              </w:rPr>
              <w:t>Емтихан</w:t>
            </w:r>
          </w:p>
        </w:tc>
        <w:tc>
          <w:tcPr>
            <w:tcW w:w="523" w:type="pct"/>
          </w:tcPr>
          <w:p w:rsidR="0099724B" w:rsidRPr="00463721" w:rsidRDefault="0099724B" w:rsidP="003B3500">
            <w:pPr>
              <w:jc w:val="center"/>
              <w:rPr>
                <w:b/>
                <w:lang w:val="kk-KZ"/>
              </w:rPr>
            </w:pPr>
          </w:p>
        </w:tc>
        <w:tc>
          <w:tcPr>
            <w:tcW w:w="941" w:type="pct"/>
          </w:tcPr>
          <w:p w:rsidR="0099724B" w:rsidRPr="00463721" w:rsidRDefault="0099724B" w:rsidP="003B3500">
            <w:pPr>
              <w:jc w:val="center"/>
              <w:rPr>
                <w:b/>
                <w:caps/>
                <w:lang w:val="kk-KZ"/>
              </w:rPr>
            </w:pPr>
            <w:r>
              <w:rPr>
                <w:b/>
                <w:caps/>
                <w:lang w:val="kk-KZ"/>
              </w:rPr>
              <w:t>10</w:t>
            </w:r>
            <w:r w:rsidRPr="00463721">
              <w:rPr>
                <w:b/>
                <w:caps/>
                <w:lang w:val="kk-KZ"/>
              </w:rPr>
              <w:t>0</w:t>
            </w:r>
          </w:p>
        </w:tc>
      </w:tr>
    </w:tbl>
    <w:p w:rsidR="00871F7B" w:rsidRDefault="00871F7B" w:rsidP="005E1296">
      <w:pPr>
        <w:jc w:val="both"/>
        <w:rPr>
          <w:b/>
          <w:sz w:val="28"/>
          <w:szCs w:val="28"/>
          <w:lang w:val="kk-KZ"/>
        </w:rPr>
      </w:pPr>
    </w:p>
    <w:p w:rsidR="00871F7B" w:rsidRPr="006442E2" w:rsidRDefault="00871F7B" w:rsidP="005E1296">
      <w:pPr>
        <w:jc w:val="both"/>
        <w:rPr>
          <w:b/>
          <w:lang w:val="kk-KZ"/>
        </w:rPr>
      </w:pPr>
      <w:r w:rsidRPr="00E914C1">
        <w:rPr>
          <w:rStyle w:val="ab"/>
          <w:color w:val="000000"/>
          <w:shd w:val="clear" w:color="auto" w:fill="FFFFFF"/>
          <w:lang w:val="kk-KZ"/>
        </w:rPr>
        <w:t>Бағалау кестесі</w:t>
      </w:r>
    </w:p>
    <w:tbl>
      <w:tblPr>
        <w:tblW w:w="94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17"/>
        <w:gridCol w:w="2404"/>
        <w:gridCol w:w="2130"/>
        <w:gridCol w:w="1554"/>
        <w:gridCol w:w="2836"/>
      </w:tblGrid>
      <w:tr w:rsidR="00871F7B" w:rsidRPr="006442E2" w:rsidTr="007D36EE">
        <w:trPr>
          <w:tblCellSpacing w:w="0" w:type="dxa"/>
        </w:trPr>
        <w:tc>
          <w:tcPr>
            <w:tcW w:w="274" w:type="pct"/>
            <w:shd w:val="clear" w:color="auto" w:fill="FFFFFF"/>
            <w:tcMar>
              <w:top w:w="75" w:type="dxa"/>
              <w:left w:w="75" w:type="dxa"/>
              <w:bottom w:w="75" w:type="dxa"/>
              <w:right w:w="75" w:type="dxa"/>
            </w:tcMar>
          </w:tcPr>
          <w:p w:rsidR="00871F7B" w:rsidRPr="00E914C1" w:rsidRDefault="00871F7B" w:rsidP="007D36EE">
            <w:pPr>
              <w:rPr>
                <w:b/>
                <w:lang w:val="kk-KZ" w:eastAsia="zh-CN"/>
              </w:rPr>
            </w:pPr>
            <w:r w:rsidRPr="00E914C1">
              <w:rPr>
                <w:b/>
                <w:lang w:val="kk-KZ" w:eastAsia="zh-CN"/>
              </w:rPr>
              <w:t>№</w:t>
            </w:r>
          </w:p>
        </w:tc>
        <w:tc>
          <w:tcPr>
            <w:tcW w:w="1273" w:type="pct"/>
            <w:shd w:val="clear" w:color="auto" w:fill="FFFFFF"/>
            <w:tcMar>
              <w:top w:w="75" w:type="dxa"/>
              <w:left w:w="75" w:type="dxa"/>
              <w:bottom w:w="75" w:type="dxa"/>
              <w:right w:w="75" w:type="dxa"/>
            </w:tcMar>
          </w:tcPr>
          <w:p w:rsidR="00871F7B" w:rsidRPr="00E914C1" w:rsidRDefault="00871F7B" w:rsidP="007D36EE">
            <w:pPr>
              <w:rPr>
                <w:b/>
                <w:lang w:val="kk-KZ" w:eastAsia="zh-CN"/>
              </w:rPr>
            </w:pPr>
            <w:r w:rsidRPr="00E914C1">
              <w:rPr>
                <w:b/>
                <w:lang w:val="kk-KZ" w:eastAsia="zh-CN"/>
              </w:rPr>
              <w:t>Бақылау түрі</w:t>
            </w:r>
          </w:p>
        </w:tc>
        <w:tc>
          <w:tcPr>
            <w:tcW w:w="1128" w:type="pct"/>
            <w:shd w:val="clear" w:color="auto" w:fill="FFFFFF"/>
            <w:tcMar>
              <w:top w:w="75" w:type="dxa"/>
              <w:left w:w="75" w:type="dxa"/>
              <w:bottom w:w="75" w:type="dxa"/>
              <w:right w:w="75" w:type="dxa"/>
            </w:tcMar>
          </w:tcPr>
          <w:p w:rsidR="00871F7B" w:rsidRPr="00E914C1" w:rsidRDefault="00871F7B" w:rsidP="007D36EE">
            <w:pPr>
              <w:rPr>
                <w:b/>
                <w:lang w:val="kk-KZ" w:eastAsia="zh-CN"/>
              </w:rPr>
            </w:pPr>
            <w:r w:rsidRPr="00E914C1">
              <w:rPr>
                <w:b/>
                <w:lang w:val="kk-KZ" w:eastAsia="zh-CN"/>
              </w:rPr>
              <w:t>Максималды балл</w:t>
            </w:r>
          </w:p>
        </w:tc>
        <w:tc>
          <w:tcPr>
            <w:tcW w:w="823" w:type="pct"/>
            <w:shd w:val="clear" w:color="auto" w:fill="FFFFFF"/>
            <w:tcMar>
              <w:top w:w="75" w:type="dxa"/>
              <w:left w:w="75" w:type="dxa"/>
              <w:bottom w:w="75" w:type="dxa"/>
              <w:right w:w="75" w:type="dxa"/>
            </w:tcMar>
          </w:tcPr>
          <w:p w:rsidR="00871F7B" w:rsidRPr="00E914C1" w:rsidRDefault="00871F7B" w:rsidP="007D36EE">
            <w:pPr>
              <w:rPr>
                <w:b/>
                <w:lang w:val="kk-KZ" w:eastAsia="zh-CN"/>
              </w:rPr>
            </w:pPr>
            <w:r w:rsidRPr="00E914C1">
              <w:rPr>
                <w:b/>
                <w:lang w:val="kk-KZ" w:eastAsia="zh-CN"/>
              </w:rPr>
              <w:t>Минималды балл </w:t>
            </w:r>
          </w:p>
        </w:tc>
        <w:tc>
          <w:tcPr>
            <w:tcW w:w="1502" w:type="pct"/>
            <w:shd w:val="clear" w:color="auto" w:fill="FFFFFF"/>
            <w:tcMar>
              <w:top w:w="75" w:type="dxa"/>
              <w:left w:w="75" w:type="dxa"/>
              <w:bottom w:w="75" w:type="dxa"/>
              <w:right w:w="75" w:type="dxa"/>
            </w:tcMar>
          </w:tcPr>
          <w:p w:rsidR="00871F7B" w:rsidRPr="006442E2" w:rsidRDefault="00871F7B" w:rsidP="007D36EE">
            <w:pPr>
              <w:rPr>
                <w:b/>
                <w:lang w:eastAsia="zh-CN"/>
              </w:rPr>
            </w:pPr>
            <w:proofErr w:type="spellStart"/>
            <w:r w:rsidRPr="006442E2">
              <w:rPr>
                <w:b/>
                <w:lang w:eastAsia="zh-CN"/>
              </w:rPr>
              <w:t>Ескерту</w:t>
            </w:r>
            <w:proofErr w:type="spellEnd"/>
          </w:p>
        </w:tc>
      </w:tr>
      <w:tr w:rsidR="00871F7B" w:rsidRPr="006442E2" w:rsidTr="007D36EE">
        <w:trPr>
          <w:tblCellSpacing w:w="0" w:type="dxa"/>
        </w:trPr>
        <w:tc>
          <w:tcPr>
            <w:tcW w:w="274"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1</w:t>
            </w:r>
          </w:p>
        </w:tc>
        <w:tc>
          <w:tcPr>
            <w:tcW w:w="1273"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Аралық бақылау  1</w:t>
            </w:r>
          </w:p>
        </w:tc>
        <w:tc>
          <w:tcPr>
            <w:tcW w:w="1128"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100</w:t>
            </w:r>
          </w:p>
        </w:tc>
        <w:tc>
          <w:tcPr>
            <w:tcW w:w="823"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50</w:t>
            </w:r>
          </w:p>
        </w:tc>
        <w:tc>
          <w:tcPr>
            <w:tcW w:w="1502"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 xml:space="preserve">1-7 </w:t>
            </w:r>
            <w:proofErr w:type="spellStart"/>
            <w:r w:rsidRPr="006442E2">
              <w:rPr>
                <w:lang w:eastAsia="zh-CN"/>
              </w:rPr>
              <w:t>апталар</w:t>
            </w:r>
            <w:proofErr w:type="spellEnd"/>
            <w:r w:rsidRPr="006442E2">
              <w:rPr>
                <w:lang w:eastAsia="zh-CN"/>
              </w:rPr>
              <w:t xml:space="preserve"> аралығындағы </w:t>
            </w:r>
            <w:proofErr w:type="spellStart"/>
            <w:r w:rsidRPr="006442E2">
              <w:rPr>
                <w:lang w:eastAsia="zh-CN"/>
              </w:rPr>
              <w:t>тапсырмалар</w:t>
            </w:r>
            <w:proofErr w:type="spellEnd"/>
            <w:r w:rsidRPr="006442E2">
              <w:rPr>
                <w:lang w:eastAsia="zh-CN"/>
              </w:rPr>
              <w:t xml:space="preserve"> </w:t>
            </w:r>
            <w:proofErr w:type="spellStart"/>
            <w:r w:rsidRPr="006442E2">
              <w:rPr>
                <w:lang w:eastAsia="zh-CN"/>
              </w:rPr>
              <w:t>бойынша</w:t>
            </w:r>
            <w:proofErr w:type="spellEnd"/>
            <w:r w:rsidRPr="006442E2">
              <w:rPr>
                <w:lang w:eastAsia="zh-CN"/>
              </w:rPr>
              <w:t xml:space="preserve"> </w:t>
            </w:r>
            <w:proofErr w:type="spellStart"/>
            <w:r w:rsidRPr="006442E2">
              <w:rPr>
                <w:lang w:eastAsia="zh-CN"/>
              </w:rPr>
              <w:t>балдар</w:t>
            </w:r>
            <w:proofErr w:type="spellEnd"/>
            <w:r w:rsidRPr="006442E2">
              <w:rPr>
                <w:lang w:eastAsia="zh-CN"/>
              </w:rPr>
              <w:t xml:space="preserve"> қосындысы</w:t>
            </w:r>
          </w:p>
        </w:tc>
      </w:tr>
      <w:tr w:rsidR="00871F7B" w:rsidRPr="006442E2" w:rsidTr="007D36EE">
        <w:trPr>
          <w:tblCellSpacing w:w="0" w:type="dxa"/>
        </w:trPr>
        <w:tc>
          <w:tcPr>
            <w:tcW w:w="274"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2</w:t>
            </w:r>
          </w:p>
        </w:tc>
        <w:tc>
          <w:tcPr>
            <w:tcW w:w="1273"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Аралық бақылау  2</w:t>
            </w:r>
          </w:p>
        </w:tc>
        <w:tc>
          <w:tcPr>
            <w:tcW w:w="1128"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100</w:t>
            </w:r>
          </w:p>
        </w:tc>
        <w:tc>
          <w:tcPr>
            <w:tcW w:w="823"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50</w:t>
            </w:r>
          </w:p>
        </w:tc>
        <w:tc>
          <w:tcPr>
            <w:tcW w:w="1502"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 xml:space="preserve">8-15 </w:t>
            </w:r>
            <w:proofErr w:type="spellStart"/>
            <w:r w:rsidRPr="006442E2">
              <w:rPr>
                <w:lang w:eastAsia="zh-CN"/>
              </w:rPr>
              <w:t>апталар</w:t>
            </w:r>
            <w:proofErr w:type="spellEnd"/>
            <w:r w:rsidRPr="006442E2">
              <w:rPr>
                <w:lang w:eastAsia="zh-CN"/>
              </w:rPr>
              <w:t xml:space="preserve"> аралығындағы </w:t>
            </w:r>
            <w:proofErr w:type="spellStart"/>
            <w:r w:rsidRPr="006442E2">
              <w:rPr>
                <w:lang w:eastAsia="zh-CN"/>
              </w:rPr>
              <w:t>тапсырмалар</w:t>
            </w:r>
            <w:proofErr w:type="spellEnd"/>
            <w:r w:rsidRPr="006442E2">
              <w:rPr>
                <w:lang w:eastAsia="zh-CN"/>
              </w:rPr>
              <w:t xml:space="preserve"> </w:t>
            </w:r>
            <w:proofErr w:type="spellStart"/>
            <w:r w:rsidRPr="006442E2">
              <w:rPr>
                <w:lang w:eastAsia="zh-CN"/>
              </w:rPr>
              <w:t>бойынша</w:t>
            </w:r>
            <w:proofErr w:type="spellEnd"/>
            <w:r w:rsidRPr="006442E2">
              <w:rPr>
                <w:lang w:eastAsia="zh-CN"/>
              </w:rPr>
              <w:t xml:space="preserve"> </w:t>
            </w:r>
            <w:proofErr w:type="spellStart"/>
            <w:r w:rsidRPr="006442E2">
              <w:rPr>
                <w:lang w:eastAsia="zh-CN"/>
              </w:rPr>
              <w:t>балдар</w:t>
            </w:r>
            <w:proofErr w:type="spellEnd"/>
            <w:r w:rsidRPr="006442E2">
              <w:rPr>
                <w:lang w:eastAsia="zh-CN"/>
              </w:rPr>
              <w:t xml:space="preserve"> қосындысы</w:t>
            </w:r>
          </w:p>
        </w:tc>
      </w:tr>
      <w:tr w:rsidR="00871F7B" w:rsidRPr="006442E2" w:rsidTr="007D36EE">
        <w:trPr>
          <w:tblCellSpacing w:w="0" w:type="dxa"/>
        </w:trPr>
        <w:tc>
          <w:tcPr>
            <w:tcW w:w="274"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3</w:t>
            </w:r>
          </w:p>
        </w:tc>
        <w:tc>
          <w:tcPr>
            <w:tcW w:w="1273"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Ағымдағы үлгерімді бағалау</w:t>
            </w:r>
          </w:p>
        </w:tc>
        <w:tc>
          <w:tcPr>
            <w:tcW w:w="1128"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(АБ</w:t>
            </w:r>
            <w:proofErr w:type="gramStart"/>
            <w:r w:rsidRPr="006442E2">
              <w:rPr>
                <w:lang w:eastAsia="zh-CN"/>
              </w:rPr>
              <w:t>1</w:t>
            </w:r>
            <w:proofErr w:type="gramEnd"/>
            <w:r w:rsidRPr="006442E2">
              <w:rPr>
                <w:lang w:eastAsia="zh-CN"/>
              </w:rPr>
              <w:t>+АБ2)/2=100</w:t>
            </w:r>
          </w:p>
        </w:tc>
        <w:tc>
          <w:tcPr>
            <w:tcW w:w="823"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50</w:t>
            </w:r>
          </w:p>
        </w:tc>
        <w:tc>
          <w:tcPr>
            <w:tcW w:w="1502"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АБ</w:t>
            </w:r>
            <w:proofErr w:type="gramStart"/>
            <w:r w:rsidRPr="006442E2">
              <w:rPr>
                <w:lang w:eastAsia="zh-CN"/>
              </w:rPr>
              <w:t>1</w:t>
            </w:r>
            <w:proofErr w:type="gramEnd"/>
            <w:r w:rsidRPr="006442E2">
              <w:rPr>
                <w:lang w:eastAsia="zh-CN"/>
              </w:rPr>
              <w:t xml:space="preserve"> мен АБ2 </w:t>
            </w:r>
            <w:proofErr w:type="spellStart"/>
            <w:r w:rsidRPr="006442E2">
              <w:rPr>
                <w:lang w:eastAsia="zh-CN"/>
              </w:rPr>
              <w:t>орташа</w:t>
            </w:r>
            <w:proofErr w:type="spellEnd"/>
            <w:r w:rsidRPr="006442E2">
              <w:rPr>
                <w:lang w:eastAsia="zh-CN"/>
              </w:rPr>
              <w:t xml:space="preserve"> арифметикалық қосындысы</w:t>
            </w:r>
          </w:p>
        </w:tc>
      </w:tr>
      <w:tr w:rsidR="00871F7B" w:rsidRPr="006442E2" w:rsidTr="007D36EE">
        <w:trPr>
          <w:tblCellSpacing w:w="0" w:type="dxa"/>
        </w:trPr>
        <w:tc>
          <w:tcPr>
            <w:tcW w:w="274"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4</w:t>
            </w:r>
          </w:p>
        </w:tc>
        <w:tc>
          <w:tcPr>
            <w:tcW w:w="1273"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Қорытынды бақылаудың бағасы (</w:t>
            </w:r>
            <w:proofErr w:type="spellStart"/>
            <w:r w:rsidRPr="006442E2">
              <w:rPr>
                <w:lang w:eastAsia="zh-CN"/>
              </w:rPr>
              <w:t>емтихан</w:t>
            </w:r>
            <w:proofErr w:type="spellEnd"/>
            <w:r w:rsidRPr="006442E2">
              <w:rPr>
                <w:lang w:eastAsia="zh-CN"/>
              </w:rPr>
              <w:t xml:space="preserve"> бағасы)</w:t>
            </w:r>
          </w:p>
        </w:tc>
        <w:tc>
          <w:tcPr>
            <w:tcW w:w="1128"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100</w:t>
            </w:r>
          </w:p>
        </w:tc>
        <w:tc>
          <w:tcPr>
            <w:tcW w:w="823"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50</w:t>
            </w:r>
          </w:p>
        </w:tc>
        <w:tc>
          <w:tcPr>
            <w:tcW w:w="1502" w:type="pct"/>
            <w:shd w:val="clear" w:color="auto" w:fill="FFFFFF"/>
            <w:tcMar>
              <w:top w:w="75" w:type="dxa"/>
              <w:left w:w="75" w:type="dxa"/>
              <w:bottom w:w="75" w:type="dxa"/>
              <w:right w:w="75" w:type="dxa"/>
            </w:tcMar>
          </w:tcPr>
          <w:p w:rsidR="00871F7B" w:rsidRPr="006442E2" w:rsidRDefault="00871F7B" w:rsidP="007D36EE">
            <w:pPr>
              <w:rPr>
                <w:lang w:eastAsia="zh-CN"/>
              </w:rPr>
            </w:pPr>
          </w:p>
        </w:tc>
      </w:tr>
      <w:tr w:rsidR="00871F7B" w:rsidRPr="006442E2" w:rsidTr="007D36EE">
        <w:trPr>
          <w:tblCellSpacing w:w="0" w:type="dxa"/>
        </w:trPr>
        <w:tc>
          <w:tcPr>
            <w:tcW w:w="274"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5</w:t>
            </w:r>
          </w:p>
        </w:tc>
        <w:tc>
          <w:tcPr>
            <w:tcW w:w="1273" w:type="pct"/>
            <w:shd w:val="clear" w:color="auto" w:fill="FFFFFF"/>
            <w:tcMar>
              <w:top w:w="75" w:type="dxa"/>
              <w:left w:w="75" w:type="dxa"/>
              <w:bottom w:w="75" w:type="dxa"/>
              <w:right w:w="75" w:type="dxa"/>
            </w:tcMar>
          </w:tcPr>
          <w:p w:rsidR="00871F7B" w:rsidRPr="006442E2" w:rsidRDefault="00871F7B" w:rsidP="007D36EE">
            <w:pPr>
              <w:rPr>
                <w:lang w:eastAsia="zh-CN"/>
              </w:rPr>
            </w:pPr>
            <w:proofErr w:type="gramStart"/>
            <w:r w:rsidRPr="006442E2">
              <w:rPr>
                <w:lang w:eastAsia="zh-CN"/>
              </w:rPr>
              <w:t>П</w:t>
            </w:r>
            <w:proofErr w:type="gramEnd"/>
            <w:r w:rsidRPr="006442E2">
              <w:rPr>
                <w:lang w:eastAsia="zh-CN"/>
              </w:rPr>
              <w:t>әннің  қорытынды бағасы</w:t>
            </w:r>
          </w:p>
        </w:tc>
        <w:tc>
          <w:tcPr>
            <w:tcW w:w="1128"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100</w:t>
            </w:r>
          </w:p>
        </w:tc>
        <w:tc>
          <w:tcPr>
            <w:tcW w:w="823" w:type="pct"/>
            <w:shd w:val="clear" w:color="auto" w:fill="FFFFFF"/>
            <w:tcMar>
              <w:top w:w="75" w:type="dxa"/>
              <w:left w:w="75" w:type="dxa"/>
              <w:bottom w:w="75" w:type="dxa"/>
              <w:right w:w="75" w:type="dxa"/>
            </w:tcMar>
          </w:tcPr>
          <w:p w:rsidR="00871F7B" w:rsidRPr="006442E2" w:rsidRDefault="00871F7B" w:rsidP="00707B87">
            <w:pPr>
              <w:jc w:val="center"/>
              <w:rPr>
                <w:lang w:eastAsia="zh-CN"/>
              </w:rPr>
            </w:pPr>
            <w:r w:rsidRPr="006442E2">
              <w:rPr>
                <w:lang w:eastAsia="zh-CN"/>
              </w:rPr>
              <w:t>50</w:t>
            </w:r>
          </w:p>
        </w:tc>
        <w:tc>
          <w:tcPr>
            <w:tcW w:w="1502" w:type="pct"/>
            <w:shd w:val="clear" w:color="auto" w:fill="FFFFFF"/>
            <w:tcMar>
              <w:top w:w="75" w:type="dxa"/>
              <w:left w:w="75" w:type="dxa"/>
              <w:bottom w:w="75" w:type="dxa"/>
              <w:right w:w="75" w:type="dxa"/>
            </w:tcMar>
          </w:tcPr>
          <w:p w:rsidR="00871F7B" w:rsidRPr="006442E2" w:rsidRDefault="00871F7B" w:rsidP="007D36EE">
            <w:pPr>
              <w:rPr>
                <w:lang w:eastAsia="zh-CN"/>
              </w:rPr>
            </w:pPr>
            <w:r w:rsidRPr="006442E2">
              <w:rPr>
                <w:lang w:eastAsia="zh-CN"/>
              </w:rPr>
              <w:t xml:space="preserve">Ағымдағы үлгерім мен </w:t>
            </w:r>
            <w:proofErr w:type="spellStart"/>
            <w:r w:rsidRPr="006442E2">
              <w:rPr>
                <w:lang w:eastAsia="zh-CN"/>
              </w:rPr>
              <w:t>емтихан</w:t>
            </w:r>
            <w:proofErr w:type="spellEnd"/>
            <w:r w:rsidRPr="006442E2">
              <w:rPr>
                <w:lang w:eastAsia="zh-CN"/>
              </w:rPr>
              <w:t xml:space="preserve"> бағаларының </w:t>
            </w:r>
            <w:proofErr w:type="spellStart"/>
            <w:r w:rsidRPr="006442E2">
              <w:rPr>
                <w:lang w:eastAsia="zh-CN"/>
              </w:rPr>
              <w:t>орташа</w:t>
            </w:r>
            <w:proofErr w:type="spellEnd"/>
            <w:r w:rsidRPr="006442E2">
              <w:rPr>
                <w:lang w:eastAsia="zh-CN"/>
              </w:rPr>
              <w:t xml:space="preserve"> арифметикалық қосындысы</w:t>
            </w:r>
          </w:p>
        </w:tc>
      </w:tr>
    </w:tbl>
    <w:p w:rsidR="00871F7B" w:rsidRDefault="00871F7B" w:rsidP="005E1296">
      <w:pPr>
        <w:keepNext/>
        <w:tabs>
          <w:tab w:val="center" w:pos="9639"/>
        </w:tabs>
        <w:autoSpaceDE w:val="0"/>
        <w:autoSpaceDN w:val="0"/>
        <w:jc w:val="center"/>
        <w:outlineLvl w:val="1"/>
        <w:rPr>
          <w:b/>
          <w:lang w:val="kk-KZ"/>
        </w:rPr>
      </w:pPr>
    </w:p>
    <w:p w:rsidR="00871F7B" w:rsidRDefault="00871F7B" w:rsidP="005E1296">
      <w:pPr>
        <w:keepNext/>
        <w:tabs>
          <w:tab w:val="center" w:pos="9639"/>
        </w:tabs>
        <w:autoSpaceDE w:val="0"/>
        <w:autoSpaceDN w:val="0"/>
        <w:jc w:val="center"/>
        <w:outlineLvl w:val="1"/>
        <w:rPr>
          <w:b/>
          <w:lang w:val="kk-KZ"/>
        </w:rPr>
      </w:pPr>
    </w:p>
    <w:p w:rsidR="00871F7B" w:rsidRDefault="00871F7B" w:rsidP="005E1296">
      <w:pPr>
        <w:keepNext/>
        <w:tabs>
          <w:tab w:val="center" w:pos="9639"/>
        </w:tabs>
        <w:autoSpaceDE w:val="0"/>
        <w:autoSpaceDN w:val="0"/>
        <w:jc w:val="center"/>
        <w:outlineLvl w:val="1"/>
        <w:rPr>
          <w:b/>
          <w:lang w:val="kk-KZ"/>
        </w:rPr>
      </w:pPr>
      <w:r w:rsidRPr="00107BFF">
        <w:rPr>
          <w:b/>
          <w:lang w:val="kk-KZ"/>
        </w:rPr>
        <w:t>Әдебиеттер тізімі</w:t>
      </w:r>
    </w:p>
    <w:p w:rsidR="00871F7B" w:rsidRDefault="00871F7B" w:rsidP="005E1296">
      <w:pPr>
        <w:keepNext/>
        <w:tabs>
          <w:tab w:val="center" w:pos="9639"/>
        </w:tabs>
        <w:autoSpaceDE w:val="0"/>
        <w:autoSpaceDN w:val="0"/>
        <w:jc w:val="center"/>
        <w:outlineLvl w:val="1"/>
        <w:rPr>
          <w:b/>
          <w:lang w:val="kk-KZ"/>
        </w:rPr>
      </w:pPr>
      <w:r w:rsidRPr="00107BFF">
        <w:rPr>
          <w:b/>
          <w:lang w:val="kk-KZ"/>
        </w:rPr>
        <w:t>Негізгі</w:t>
      </w:r>
    </w:p>
    <w:p w:rsidR="00871F7B" w:rsidRPr="00720912" w:rsidRDefault="00871F7B" w:rsidP="00720912">
      <w:pPr>
        <w:pStyle w:val="a4"/>
        <w:tabs>
          <w:tab w:val="left" w:pos="426"/>
        </w:tabs>
        <w:spacing w:after="0"/>
        <w:jc w:val="both"/>
      </w:pPr>
    </w:p>
    <w:p w:rsidR="00871F7B" w:rsidRPr="00720912" w:rsidRDefault="00871F7B" w:rsidP="00720912">
      <w:pPr>
        <w:pStyle w:val="a4"/>
        <w:numPr>
          <w:ilvl w:val="0"/>
          <w:numId w:val="4"/>
        </w:numPr>
        <w:tabs>
          <w:tab w:val="left" w:pos="426"/>
        </w:tabs>
        <w:spacing w:after="0"/>
        <w:ind w:left="426" w:hanging="284"/>
        <w:jc w:val="both"/>
      </w:pPr>
      <w:r w:rsidRPr="00281521">
        <w:rPr>
          <w:lang w:val="kk-KZ"/>
        </w:rPr>
        <w:t>Темірғалиев Н.Т. Математикалық анализ. 2, 3 -бөлім, Алматы, Мектеп.</w:t>
      </w:r>
    </w:p>
    <w:p w:rsidR="00871F7B" w:rsidRPr="00281521" w:rsidRDefault="00871F7B" w:rsidP="007D36EE">
      <w:pPr>
        <w:pStyle w:val="a4"/>
        <w:numPr>
          <w:ilvl w:val="0"/>
          <w:numId w:val="4"/>
        </w:numPr>
        <w:tabs>
          <w:tab w:val="left" w:pos="426"/>
        </w:tabs>
        <w:spacing w:after="0"/>
        <w:ind w:left="426" w:hanging="284"/>
        <w:jc w:val="both"/>
      </w:pPr>
      <w:r w:rsidRPr="00281521">
        <w:t xml:space="preserve">Ильин В.А., Садовничий В.А., </w:t>
      </w:r>
      <w:proofErr w:type="spellStart"/>
      <w:r w:rsidRPr="00281521">
        <w:t>Сендов</w:t>
      </w:r>
      <w:proofErr w:type="spellEnd"/>
      <w:r w:rsidRPr="00281521">
        <w:t xml:space="preserve"> Б.Х. Математический анализ, М.: Изд. «Проспект» Московского университета, 2004.</w:t>
      </w:r>
    </w:p>
    <w:p w:rsidR="00871F7B" w:rsidRPr="00281521" w:rsidRDefault="00871F7B" w:rsidP="007D36EE">
      <w:pPr>
        <w:pStyle w:val="a4"/>
        <w:numPr>
          <w:ilvl w:val="0"/>
          <w:numId w:val="4"/>
        </w:numPr>
        <w:tabs>
          <w:tab w:val="left" w:pos="426"/>
        </w:tabs>
        <w:spacing w:after="0"/>
        <w:ind w:left="426" w:hanging="284"/>
        <w:jc w:val="both"/>
      </w:pPr>
      <w:r w:rsidRPr="00281521">
        <w:t>Кудря</w:t>
      </w:r>
      <w:r>
        <w:t>в</w:t>
      </w:r>
      <w:r w:rsidRPr="00281521">
        <w:t>цев Л.Д.  Курс математического анализа. М.: Высшая школа, Т.2,</w:t>
      </w:r>
      <w:r>
        <w:rPr>
          <w:lang w:val="kk-KZ"/>
        </w:rPr>
        <w:t xml:space="preserve"> 3.</w:t>
      </w:r>
      <w:r w:rsidRPr="00281521">
        <w:t xml:space="preserve"> 1981.</w:t>
      </w:r>
    </w:p>
    <w:p w:rsidR="00871F7B" w:rsidRPr="00720912" w:rsidRDefault="00871F7B" w:rsidP="005328E5">
      <w:pPr>
        <w:pStyle w:val="a4"/>
        <w:numPr>
          <w:ilvl w:val="0"/>
          <w:numId w:val="4"/>
        </w:numPr>
        <w:tabs>
          <w:tab w:val="left" w:pos="426"/>
        </w:tabs>
        <w:spacing w:after="0"/>
        <w:ind w:left="426" w:hanging="284"/>
        <w:jc w:val="both"/>
      </w:pPr>
      <w:r w:rsidRPr="00A376C0">
        <w:t>В.А. Ильин, Э.Г. Позняк.</w:t>
      </w:r>
      <w:r>
        <w:t xml:space="preserve"> Основы математического анализа</w:t>
      </w:r>
      <w:r>
        <w:rPr>
          <w:lang w:val="kk-KZ"/>
        </w:rPr>
        <w:t>. Ч</w:t>
      </w:r>
      <w:r>
        <w:t>.2</w:t>
      </w:r>
      <w:r>
        <w:rPr>
          <w:lang w:val="kk-KZ"/>
        </w:rPr>
        <w:t>.</w:t>
      </w:r>
      <w:r w:rsidRPr="00A376C0">
        <w:t xml:space="preserve"> </w:t>
      </w:r>
      <w:r>
        <w:rPr>
          <w:lang w:val="kk-KZ"/>
        </w:rPr>
        <w:t>М.: Наука, 1982</w:t>
      </w:r>
      <w:r w:rsidRPr="00FF22A6">
        <w:rPr>
          <w:lang w:val="kk-KZ"/>
        </w:rPr>
        <w:t xml:space="preserve">. </w:t>
      </w:r>
    </w:p>
    <w:p w:rsidR="00871F7B" w:rsidRDefault="00871F7B" w:rsidP="005328E5">
      <w:pPr>
        <w:pStyle w:val="a4"/>
        <w:numPr>
          <w:ilvl w:val="0"/>
          <w:numId w:val="4"/>
        </w:numPr>
        <w:tabs>
          <w:tab w:val="left" w:pos="426"/>
        </w:tabs>
        <w:spacing w:after="0"/>
        <w:ind w:left="426" w:hanging="284"/>
        <w:jc w:val="both"/>
      </w:pPr>
      <w:r w:rsidRPr="00FF22A6">
        <w:rPr>
          <w:lang w:val="kk-KZ"/>
        </w:rPr>
        <w:t xml:space="preserve"> </w:t>
      </w:r>
      <w:proofErr w:type="spellStart"/>
      <w:r w:rsidRPr="00281521">
        <w:t>Демидович</w:t>
      </w:r>
      <w:proofErr w:type="spellEnd"/>
      <w:r w:rsidRPr="00281521">
        <w:t xml:space="preserve"> Б.П. Сборник задач и упражнения по математическому анализу. М.: Наука, 1990.</w:t>
      </w:r>
    </w:p>
    <w:p w:rsidR="00871F7B" w:rsidRPr="00720912" w:rsidRDefault="00871F7B" w:rsidP="005328E5">
      <w:pPr>
        <w:pStyle w:val="a4"/>
        <w:numPr>
          <w:ilvl w:val="0"/>
          <w:numId w:val="4"/>
        </w:numPr>
        <w:tabs>
          <w:tab w:val="left" w:pos="426"/>
        </w:tabs>
        <w:spacing w:after="0"/>
        <w:ind w:left="426" w:hanging="284"/>
        <w:jc w:val="both"/>
      </w:pPr>
      <w:r w:rsidRPr="00E41BC0">
        <w:rPr>
          <w:lang w:val="kk-KZ"/>
        </w:rPr>
        <w:lastRenderedPageBreak/>
        <w:t>Архипов Г.И., Садовничий В.А., Чубариков В.Н. Лекции по математическому анализу. М.: МГУ, 1995.</w:t>
      </w:r>
    </w:p>
    <w:p w:rsidR="00871F7B" w:rsidRPr="005328E5" w:rsidRDefault="00871F7B" w:rsidP="00720912">
      <w:pPr>
        <w:pStyle w:val="a4"/>
        <w:tabs>
          <w:tab w:val="left" w:pos="426"/>
        </w:tabs>
        <w:spacing w:after="0"/>
        <w:ind w:left="142"/>
        <w:jc w:val="both"/>
      </w:pPr>
    </w:p>
    <w:p w:rsidR="00871F7B" w:rsidRPr="00E41BC0" w:rsidRDefault="00871F7B" w:rsidP="005E1296">
      <w:pPr>
        <w:pStyle w:val="a4"/>
        <w:jc w:val="center"/>
        <w:rPr>
          <w:b/>
        </w:rPr>
      </w:pPr>
      <w:r w:rsidRPr="00E41BC0">
        <w:rPr>
          <w:b/>
        </w:rPr>
        <w:t>Қосымша</w:t>
      </w:r>
    </w:p>
    <w:p w:rsidR="00871F7B" w:rsidRPr="00BA5AE4" w:rsidRDefault="00871F7B" w:rsidP="00BA5AE4">
      <w:pPr>
        <w:numPr>
          <w:ilvl w:val="0"/>
          <w:numId w:val="7"/>
        </w:numPr>
        <w:ind w:left="284" w:hanging="284"/>
        <w:rPr>
          <w:lang w:val="kk-KZ"/>
        </w:rPr>
      </w:pPr>
      <w:r w:rsidRPr="00A376C0">
        <w:rPr>
          <w:lang w:val="kk-KZ"/>
        </w:rPr>
        <w:t>Тоқыбетов Ж.А. Математикалық талдау дәрістерінің конспектісі. (</w:t>
      </w:r>
      <w:r w:rsidRPr="00A376C0">
        <w:rPr>
          <w:lang w:val="en-US"/>
        </w:rPr>
        <w:t>I</w:t>
      </w:r>
      <w:r w:rsidRPr="00A376C0">
        <w:rPr>
          <w:lang w:val="kk-KZ"/>
        </w:rPr>
        <w:t xml:space="preserve">, </w:t>
      </w:r>
      <w:r w:rsidRPr="00A376C0">
        <w:rPr>
          <w:lang w:val="en-US"/>
        </w:rPr>
        <w:t>IV</w:t>
      </w:r>
      <w:r w:rsidRPr="00A376C0">
        <w:rPr>
          <w:lang w:val="kk-KZ"/>
        </w:rPr>
        <w:t xml:space="preserve"> семестрлер). 2005, 2009 жыл,2010 жыл</w:t>
      </w:r>
      <w:r>
        <w:rPr>
          <w:lang w:val="kk-KZ"/>
        </w:rPr>
        <w:t>.</w:t>
      </w:r>
      <w:r w:rsidRPr="00A376C0">
        <w:rPr>
          <w:lang w:val="kk-KZ"/>
        </w:rPr>
        <w:t xml:space="preserve"> Алматы.</w:t>
      </w:r>
    </w:p>
    <w:p w:rsidR="00871F7B" w:rsidRDefault="00871F7B" w:rsidP="005E1296">
      <w:pPr>
        <w:numPr>
          <w:ilvl w:val="0"/>
          <w:numId w:val="7"/>
        </w:numPr>
        <w:ind w:left="284" w:hanging="284"/>
        <w:rPr>
          <w:lang w:val="kk-KZ"/>
        </w:rPr>
      </w:pPr>
      <w:r>
        <w:rPr>
          <w:lang w:val="kk-KZ"/>
        </w:rPr>
        <w:t>Фихтенгольц Г.М. Курс дифференциального и интегрального исчисления. Т. 2, 3.</w:t>
      </w:r>
    </w:p>
    <w:p w:rsidR="00871F7B" w:rsidRDefault="00871F7B" w:rsidP="005E1296">
      <w:pPr>
        <w:numPr>
          <w:ilvl w:val="0"/>
          <w:numId w:val="7"/>
        </w:numPr>
        <w:ind w:left="284" w:hanging="284"/>
        <w:rPr>
          <w:lang w:val="kk-KZ"/>
        </w:rPr>
      </w:pPr>
      <w:r w:rsidRPr="00F40B8C">
        <w:rPr>
          <w:lang w:val="kk-KZ"/>
        </w:rPr>
        <w:t xml:space="preserve">Виноградова И.А., Олехник С.Н., </w:t>
      </w:r>
      <w:r>
        <w:rPr>
          <w:lang w:val="kk-KZ"/>
        </w:rPr>
        <w:t>Садовничий В.А.</w:t>
      </w:r>
      <w:r w:rsidRPr="00F40B8C">
        <w:rPr>
          <w:lang w:val="kk-KZ"/>
        </w:rPr>
        <w:t xml:space="preserve"> </w:t>
      </w:r>
      <w:r>
        <w:rPr>
          <w:lang w:val="kk-KZ"/>
        </w:rPr>
        <w:t>Задачи и упражнения по математическому анализу.</w:t>
      </w:r>
      <w:r w:rsidRPr="00F40B8C">
        <w:rPr>
          <w:lang w:val="kk-KZ"/>
        </w:rPr>
        <w:t xml:space="preserve"> </w:t>
      </w:r>
      <w:r>
        <w:rPr>
          <w:lang w:val="kk-KZ"/>
        </w:rPr>
        <w:t>М.: МГУ, 1988</w:t>
      </w:r>
      <w:r w:rsidRPr="00E41BC0">
        <w:rPr>
          <w:lang w:val="kk-KZ"/>
        </w:rPr>
        <w:t>.</w:t>
      </w:r>
    </w:p>
    <w:p w:rsidR="00871F7B" w:rsidRPr="00F40B8C" w:rsidRDefault="00871F7B" w:rsidP="005E1296">
      <w:pPr>
        <w:jc w:val="both"/>
        <w:rPr>
          <w:lang w:val="kk-KZ"/>
        </w:rPr>
      </w:pPr>
    </w:p>
    <w:p w:rsidR="00871F7B" w:rsidRPr="00F40B8C" w:rsidRDefault="00871F7B" w:rsidP="005E1296">
      <w:pPr>
        <w:jc w:val="both"/>
        <w:rPr>
          <w:b/>
          <w:sz w:val="28"/>
          <w:szCs w:val="28"/>
          <w:lang w:val="kk-KZ"/>
        </w:rPr>
      </w:pPr>
    </w:p>
    <w:p w:rsidR="00871F7B" w:rsidRDefault="00871F7B" w:rsidP="005E1296">
      <w:pPr>
        <w:jc w:val="center"/>
        <w:rPr>
          <w:b/>
          <w:lang w:val="kk-KZ"/>
        </w:rPr>
      </w:pPr>
      <w:r>
        <w:rPr>
          <w:b/>
          <w:lang w:val="kk-KZ"/>
        </w:rPr>
        <w:t>ПӘННІҢ АКАДЕМИЯЛЫҚ САЯСАТЫ</w:t>
      </w:r>
    </w:p>
    <w:p w:rsidR="00871F7B" w:rsidRDefault="00871F7B" w:rsidP="005E1296">
      <w:pPr>
        <w:jc w:val="center"/>
        <w:rPr>
          <w:b/>
          <w:lang w:val="kk-KZ"/>
        </w:rPr>
      </w:pPr>
    </w:p>
    <w:p w:rsidR="00871F7B" w:rsidRPr="0036440D" w:rsidRDefault="00871F7B" w:rsidP="005E129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71F7B" w:rsidRPr="0036440D" w:rsidRDefault="00871F7B" w:rsidP="005E1296">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71F7B" w:rsidRPr="0036440D" w:rsidRDefault="00871F7B" w:rsidP="005E129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71F7B" w:rsidRPr="0036440D" w:rsidRDefault="00871F7B" w:rsidP="005E129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71F7B" w:rsidRDefault="00871F7B" w:rsidP="005E1296">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871F7B" w:rsidRPr="0036440D" w:rsidRDefault="00871F7B" w:rsidP="005E1296">
      <w:pPr>
        <w:ind w:firstLine="567"/>
        <w:jc w:val="both"/>
        <w:rPr>
          <w:lang w:val="kk-KZ"/>
        </w:rPr>
      </w:pP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871F7B" w:rsidRPr="00B56562" w:rsidTr="007D36EE">
        <w:trPr>
          <w:trHeight w:val="553"/>
        </w:trPr>
        <w:tc>
          <w:tcPr>
            <w:tcW w:w="1043" w:type="pct"/>
            <w:tcMar>
              <w:top w:w="0" w:type="dxa"/>
              <w:left w:w="108" w:type="dxa"/>
              <w:bottom w:w="0" w:type="dxa"/>
              <w:right w:w="108" w:type="dxa"/>
            </w:tcMar>
            <w:vAlign w:val="center"/>
          </w:tcPr>
          <w:p w:rsidR="00871F7B" w:rsidRPr="00B56562" w:rsidRDefault="00871F7B" w:rsidP="007D36EE">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871F7B" w:rsidRPr="00B56562" w:rsidRDefault="00871F7B" w:rsidP="007D36EE">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871F7B" w:rsidRPr="00B56562" w:rsidRDefault="00871F7B" w:rsidP="007D36EE">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871F7B" w:rsidRPr="00B56562" w:rsidRDefault="00871F7B" w:rsidP="007D36EE">
            <w:pPr>
              <w:jc w:val="center"/>
              <w:rPr>
                <w:b/>
                <w:sz w:val="20"/>
                <w:szCs w:val="20"/>
                <w:lang w:val="kk-KZ"/>
              </w:rPr>
            </w:pPr>
            <w:r w:rsidRPr="00B56562">
              <w:rPr>
                <w:sz w:val="20"/>
                <w:szCs w:val="20"/>
                <w:lang w:val="kk-KZ"/>
              </w:rPr>
              <w:t>Дәстүрлі жүйе бойынша бағалау</w:t>
            </w:r>
          </w:p>
        </w:tc>
      </w:tr>
      <w:tr w:rsidR="00871F7B" w:rsidRPr="00B56562" w:rsidTr="007D36EE">
        <w:trPr>
          <w:cantSplit/>
          <w:trHeight w:val="361"/>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871F7B" w:rsidRPr="00B56562" w:rsidTr="007D36EE">
        <w:trPr>
          <w:cantSplit/>
          <w:trHeight w:val="350"/>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90-94</w:t>
            </w:r>
          </w:p>
        </w:tc>
        <w:tc>
          <w:tcPr>
            <w:tcW w:w="2110" w:type="pct"/>
            <w:vMerge/>
            <w:vAlign w:val="center"/>
          </w:tcPr>
          <w:p w:rsidR="00871F7B" w:rsidRPr="00B56562" w:rsidRDefault="00871F7B" w:rsidP="007D36EE">
            <w:pPr>
              <w:jc w:val="center"/>
              <w:rPr>
                <w:sz w:val="20"/>
                <w:szCs w:val="20"/>
                <w:lang w:val="kk-KZ"/>
              </w:rPr>
            </w:pPr>
          </w:p>
        </w:tc>
      </w:tr>
      <w:tr w:rsidR="00871F7B" w:rsidRPr="00B56562" w:rsidTr="007D36EE">
        <w:trPr>
          <w:cantSplit/>
          <w:trHeight w:val="350"/>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 xml:space="preserve">Жақсы </w:t>
            </w:r>
          </w:p>
        </w:tc>
      </w:tr>
      <w:tr w:rsidR="00871F7B" w:rsidRPr="00B56562" w:rsidTr="007D36EE">
        <w:trPr>
          <w:cantSplit/>
          <w:trHeight w:val="350"/>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80-84</w:t>
            </w:r>
          </w:p>
        </w:tc>
        <w:tc>
          <w:tcPr>
            <w:tcW w:w="2110" w:type="pct"/>
            <w:vMerge/>
            <w:vAlign w:val="center"/>
          </w:tcPr>
          <w:p w:rsidR="00871F7B" w:rsidRPr="00B56562" w:rsidRDefault="00871F7B" w:rsidP="007D36EE">
            <w:pPr>
              <w:jc w:val="center"/>
              <w:rPr>
                <w:sz w:val="20"/>
                <w:szCs w:val="20"/>
                <w:lang w:val="kk-KZ"/>
              </w:rPr>
            </w:pPr>
          </w:p>
        </w:tc>
      </w:tr>
      <w:tr w:rsidR="00871F7B" w:rsidRPr="00B56562" w:rsidTr="007D36EE">
        <w:trPr>
          <w:cantSplit/>
          <w:trHeight w:val="361"/>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75-79</w:t>
            </w:r>
          </w:p>
        </w:tc>
        <w:tc>
          <w:tcPr>
            <w:tcW w:w="2110" w:type="pct"/>
            <w:vMerge/>
            <w:vAlign w:val="center"/>
          </w:tcPr>
          <w:p w:rsidR="00871F7B" w:rsidRPr="00B56562" w:rsidRDefault="00871F7B" w:rsidP="007D36EE">
            <w:pPr>
              <w:jc w:val="center"/>
              <w:rPr>
                <w:sz w:val="20"/>
                <w:szCs w:val="20"/>
                <w:lang w:val="kk-KZ"/>
              </w:rPr>
            </w:pPr>
          </w:p>
        </w:tc>
      </w:tr>
      <w:tr w:rsidR="00871F7B" w:rsidRPr="00B56562" w:rsidTr="007D36EE">
        <w:trPr>
          <w:cantSplit/>
          <w:trHeight w:val="350"/>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 xml:space="preserve">Қанағаттанарлық </w:t>
            </w:r>
          </w:p>
        </w:tc>
      </w:tr>
      <w:tr w:rsidR="00871F7B" w:rsidRPr="00B56562" w:rsidTr="007D36EE">
        <w:trPr>
          <w:cantSplit/>
          <w:trHeight w:val="350"/>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65-69</w:t>
            </w:r>
          </w:p>
        </w:tc>
        <w:tc>
          <w:tcPr>
            <w:tcW w:w="2110" w:type="pct"/>
            <w:vMerge/>
            <w:vAlign w:val="center"/>
          </w:tcPr>
          <w:p w:rsidR="00871F7B" w:rsidRPr="00B56562" w:rsidRDefault="00871F7B" w:rsidP="007D36EE">
            <w:pPr>
              <w:jc w:val="center"/>
              <w:rPr>
                <w:sz w:val="20"/>
                <w:szCs w:val="20"/>
                <w:lang w:val="kk-KZ"/>
              </w:rPr>
            </w:pPr>
          </w:p>
        </w:tc>
      </w:tr>
      <w:tr w:rsidR="00871F7B" w:rsidRPr="00B56562" w:rsidTr="007D36EE">
        <w:trPr>
          <w:cantSplit/>
          <w:trHeight w:val="361"/>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60-64</w:t>
            </w:r>
          </w:p>
        </w:tc>
        <w:tc>
          <w:tcPr>
            <w:tcW w:w="2110" w:type="pct"/>
            <w:vMerge/>
            <w:vAlign w:val="center"/>
          </w:tcPr>
          <w:p w:rsidR="00871F7B" w:rsidRPr="00B56562" w:rsidRDefault="00871F7B" w:rsidP="007D36EE">
            <w:pPr>
              <w:jc w:val="center"/>
              <w:rPr>
                <w:sz w:val="20"/>
                <w:szCs w:val="20"/>
                <w:lang w:val="kk-KZ"/>
              </w:rPr>
            </w:pPr>
          </w:p>
        </w:tc>
      </w:tr>
      <w:tr w:rsidR="00871F7B" w:rsidRPr="00B56562" w:rsidTr="007D36EE">
        <w:trPr>
          <w:cantSplit/>
          <w:trHeight w:val="350"/>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55-59</w:t>
            </w:r>
          </w:p>
        </w:tc>
        <w:tc>
          <w:tcPr>
            <w:tcW w:w="2110" w:type="pct"/>
            <w:vMerge/>
            <w:vAlign w:val="center"/>
          </w:tcPr>
          <w:p w:rsidR="00871F7B" w:rsidRPr="00B56562" w:rsidRDefault="00871F7B" w:rsidP="007D36EE">
            <w:pPr>
              <w:jc w:val="center"/>
              <w:rPr>
                <w:sz w:val="20"/>
                <w:szCs w:val="20"/>
                <w:lang w:val="kk-KZ"/>
              </w:rPr>
            </w:pPr>
          </w:p>
        </w:tc>
      </w:tr>
      <w:tr w:rsidR="00871F7B" w:rsidRPr="00B56562" w:rsidTr="007D36EE">
        <w:trPr>
          <w:cantSplit/>
          <w:trHeight w:val="350"/>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50-54</w:t>
            </w:r>
          </w:p>
        </w:tc>
        <w:tc>
          <w:tcPr>
            <w:tcW w:w="2110" w:type="pct"/>
            <w:vMerge/>
            <w:vAlign w:val="center"/>
          </w:tcPr>
          <w:p w:rsidR="00871F7B" w:rsidRPr="00B56562" w:rsidRDefault="00871F7B" w:rsidP="007D36EE">
            <w:pPr>
              <w:jc w:val="center"/>
              <w:rPr>
                <w:sz w:val="20"/>
                <w:szCs w:val="20"/>
                <w:lang w:val="kk-KZ"/>
              </w:rPr>
            </w:pPr>
          </w:p>
        </w:tc>
      </w:tr>
      <w:tr w:rsidR="00871F7B" w:rsidRPr="00B56562" w:rsidTr="007D36EE">
        <w:trPr>
          <w:trHeight w:val="361"/>
        </w:trPr>
        <w:tc>
          <w:tcPr>
            <w:tcW w:w="1043"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 xml:space="preserve">Қанақаттанарлықсыз </w:t>
            </w:r>
          </w:p>
        </w:tc>
      </w:tr>
      <w:tr w:rsidR="00871F7B" w:rsidRPr="0099724B" w:rsidTr="007D36EE">
        <w:trPr>
          <w:trHeight w:val="355"/>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 xml:space="preserve">I </w:t>
            </w:r>
          </w:p>
          <w:p w:rsidR="00871F7B" w:rsidRPr="00B56562" w:rsidRDefault="00871F7B" w:rsidP="007D36EE">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Пән аяқталмаған</w:t>
            </w:r>
          </w:p>
          <w:p w:rsidR="00871F7B" w:rsidRPr="00B56562" w:rsidRDefault="00871F7B" w:rsidP="007D36EE">
            <w:pPr>
              <w:pStyle w:val="2"/>
              <w:spacing w:after="0" w:line="240" w:lineRule="auto"/>
              <w:jc w:val="center"/>
              <w:rPr>
                <w:i/>
                <w:lang w:val="kk-KZ"/>
              </w:rPr>
            </w:pPr>
            <w:r w:rsidRPr="00B56562">
              <w:rPr>
                <w:i/>
                <w:lang w:val="kk-KZ"/>
              </w:rPr>
              <w:t>(GPA  есептеу кезінде есептелінбейді)</w:t>
            </w:r>
          </w:p>
        </w:tc>
      </w:tr>
      <w:tr w:rsidR="00871F7B" w:rsidRPr="0099724B" w:rsidTr="007D36EE">
        <w:trPr>
          <w:trHeight w:val="339"/>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P</w:t>
            </w:r>
          </w:p>
          <w:p w:rsidR="00871F7B" w:rsidRPr="00B56562" w:rsidRDefault="00871F7B" w:rsidP="007D36EE">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b/>
                <w:lang w:val="kk-KZ"/>
              </w:rPr>
            </w:pPr>
            <w:r w:rsidRPr="00B56562">
              <w:rPr>
                <w:b/>
                <w:lang w:val="kk-KZ"/>
              </w:rPr>
              <w:t>-</w:t>
            </w:r>
          </w:p>
          <w:p w:rsidR="00871F7B" w:rsidRPr="00B56562" w:rsidRDefault="00871F7B" w:rsidP="007D36EE">
            <w:pPr>
              <w:pStyle w:val="2"/>
              <w:spacing w:after="0" w:line="240" w:lineRule="auto"/>
              <w:jc w:val="center"/>
              <w:rPr>
                <w:b/>
                <w:lang w:val="kk-KZ"/>
              </w:rPr>
            </w:pPr>
          </w:p>
        </w:tc>
        <w:tc>
          <w:tcPr>
            <w:tcW w:w="2110"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«Есептелінді»</w:t>
            </w:r>
          </w:p>
          <w:p w:rsidR="00871F7B" w:rsidRPr="00B56562" w:rsidRDefault="00871F7B" w:rsidP="007D36EE">
            <w:pPr>
              <w:pStyle w:val="2"/>
              <w:spacing w:after="0" w:line="240" w:lineRule="auto"/>
              <w:jc w:val="center"/>
              <w:rPr>
                <w:i/>
                <w:lang w:val="kk-KZ"/>
              </w:rPr>
            </w:pPr>
            <w:r w:rsidRPr="00B56562">
              <w:rPr>
                <w:i/>
                <w:lang w:val="kk-KZ"/>
              </w:rPr>
              <w:t>(GPA  есептеу кезінде есептелінбейді)</w:t>
            </w:r>
          </w:p>
        </w:tc>
      </w:tr>
      <w:tr w:rsidR="00871F7B" w:rsidRPr="0099724B" w:rsidTr="007D36EE">
        <w:trPr>
          <w:trHeight w:val="350"/>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lastRenderedPageBreak/>
              <w:t xml:space="preserve">NP </w:t>
            </w:r>
          </w:p>
          <w:p w:rsidR="00871F7B" w:rsidRPr="00B56562" w:rsidRDefault="00871F7B" w:rsidP="007D36EE">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b/>
                <w:lang w:val="kk-KZ"/>
              </w:rPr>
            </w:pPr>
            <w:r w:rsidRPr="00B56562">
              <w:rPr>
                <w:b/>
                <w:lang w:val="kk-KZ"/>
              </w:rPr>
              <w:t>-</w:t>
            </w:r>
          </w:p>
          <w:p w:rsidR="00871F7B" w:rsidRPr="00B56562" w:rsidRDefault="00871F7B" w:rsidP="007D36EE">
            <w:pPr>
              <w:pStyle w:val="2"/>
              <w:spacing w:after="0" w:line="240" w:lineRule="auto"/>
              <w:jc w:val="center"/>
              <w:rPr>
                <w:b/>
                <w:lang w:val="kk-KZ"/>
              </w:rPr>
            </w:pPr>
          </w:p>
        </w:tc>
        <w:tc>
          <w:tcPr>
            <w:tcW w:w="2110"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 Есептелінбейді»</w:t>
            </w:r>
          </w:p>
          <w:p w:rsidR="00871F7B" w:rsidRPr="00B56562" w:rsidRDefault="00871F7B" w:rsidP="007D36EE">
            <w:pPr>
              <w:pStyle w:val="2"/>
              <w:spacing w:after="0" w:line="240" w:lineRule="auto"/>
              <w:jc w:val="center"/>
              <w:rPr>
                <w:i/>
                <w:lang w:val="kk-KZ"/>
              </w:rPr>
            </w:pPr>
            <w:r w:rsidRPr="00B56562">
              <w:rPr>
                <w:i/>
                <w:lang w:val="kk-KZ"/>
              </w:rPr>
              <w:t>(GPA  есептеу кезінде есептелінбейді)</w:t>
            </w:r>
          </w:p>
        </w:tc>
      </w:tr>
      <w:tr w:rsidR="00871F7B" w:rsidRPr="0099724B" w:rsidTr="007D36EE">
        <w:trPr>
          <w:trHeight w:val="339"/>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 xml:space="preserve">W </w:t>
            </w:r>
          </w:p>
          <w:p w:rsidR="00871F7B" w:rsidRPr="00B56562" w:rsidRDefault="00871F7B" w:rsidP="007D36EE">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«Пәннен бас тарту»</w:t>
            </w:r>
          </w:p>
          <w:p w:rsidR="00871F7B" w:rsidRPr="00B56562" w:rsidRDefault="00871F7B" w:rsidP="007D36EE">
            <w:pPr>
              <w:pStyle w:val="2"/>
              <w:spacing w:after="0" w:line="240" w:lineRule="auto"/>
              <w:jc w:val="center"/>
              <w:rPr>
                <w:i/>
                <w:lang w:val="kk-KZ"/>
              </w:rPr>
            </w:pPr>
            <w:r w:rsidRPr="00B56562">
              <w:rPr>
                <w:i/>
                <w:lang w:val="kk-KZ"/>
              </w:rPr>
              <w:t>(GPA  есептеу кезінде есептелінбейді)</w:t>
            </w:r>
          </w:p>
        </w:tc>
      </w:tr>
      <w:tr w:rsidR="00871F7B" w:rsidRPr="00B56562" w:rsidTr="007D36EE">
        <w:trPr>
          <w:trHeight w:val="508"/>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spacing w:val="-6"/>
                <w:lang w:val="kk-KZ"/>
              </w:rPr>
            </w:pPr>
            <w:r w:rsidRPr="00B56562">
              <w:rPr>
                <w:spacing w:val="-6"/>
                <w:lang w:val="kk-KZ"/>
              </w:rPr>
              <w:t xml:space="preserve">AW </w:t>
            </w:r>
          </w:p>
          <w:p w:rsidR="00871F7B" w:rsidRPr="00B56562" w:rsidRDefault="00871F7B" w:rsidP="007D36EE">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p>
        </w:tc>
        <w:tc>
          <w:tcPr>
            <w:tcW w:w="2110"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Пәннен академиялық себеп бойынша алып тастау</w:t>
            </w:r>
          </w:p>
          <w:p w:rsidR="00871F7B" w:rsidRPr="00B56562" w:rsidRDefault="00871F7B" w:rsidP="007D36EE">
            <w:pPr>
              <w:pStyle w:val="2"/>
              <w:spacing w:after="0" w:line="240" w:lineRule="auto"/>
              <w:jc w:val="center"/>
              <w:rPr>
                <w:i/>
                <w:lang w:val="kk-KZ"/>
              </w:rPr>
            </w:pPr>
            <w:r w:rsidRPr="00B56562">
              <w:rPr>
                <w:i/>
                <w:lang w:val="kk-KZ"/>
              </w:rPr>
              <w:t>(GPA  есептеу кезінде есептелінбейді)</w:t>
            </w:r>
          </w:p>
        </w:tc>
      </w:tr>
      <w:tr w:rsidR="00871F7B" w:rsidRPr="0099724B" w:rsidTr="007D36EE">
        <w:trPr>
          <w:trHeight w:val="350"/>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 xml:space="preserve">AU </w:t>
            </w:r>
          </w:p>
          <w:p w:rsidR="00871F7B" w:rsidRPr="00B56562" w:rsidRDefault="00871F7B" w:rsidP="007D36EE">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71F7B" w:rsidRPr="00B56562" w:rsidRDefault="00871F7B" w:rsidP="007D36EE">
            <w:pPr>
              <w:jc w:val="center"/>
              <w:rPr>
                <w:sz w:val="20"/>
                <w:szCs w:val="20"/>
                <w:lang w:val="kk-KZ"/>
              </w:rPr>
            </w:pPr>
            <w:r w:rsidRPr="00B56562">
              <w:rPr>
                <w:sz w:val="20"/>
                <w:szCs w:val="20"/>
                <w:lang w:val="kk-KZ"/>
              </w:rPr>
              <w:t>« Пән тыңдалды»</w:t>
            </w:r>
          </w:p>
          <w:p w:rsidR="00871F7B" w:rsidRPr="00B56562" w:rsidRDefault="00871F7B" w:rsidP="007D36EE">
            <w:pPr>
              <w:pStyle w:val="2"/>
              <w:spacing w:after="0" w:line="240" w:lineRule="auto"/>
              <w:jc w:val="center"/>
              <w:rPr>
                <w:i/>
                <w:lang w:val="kk-KZ"/>
              </w:rPr>
            </w:pPr>
            <w:r w:rsidRPr="00B56562">
              <w:rPr>
                <w:i/>
                <w:lang w:val="kk-KZ"/>
              </w:rPr>
              <w:t>(GPA  есептеу кезінде есептелінбейді)</w:t>
            </w:r>
          </w:p>
        </w:tc>
      </w:tr>
      <w:tr w:rsidR="00871F7B" w:rsidRPr="00B56562" w:rsidTr="007D36EE">
        <w:trPr>
          <w:trHeight w:val="350"/>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30-60</w:t>
            </w:r>
          </w:p>
          <w:p w:rsidR="00871F7B" w:rsidRPr="00B56562" w:rsidRDefault="00871F7B" w:rsidP="007D36EE">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Аттестатталған</w:t>
            </w:r>
          </w:p>
          <w:p w:rsidR="00871F7B" w:rsidRPr="00B56562" w:rsidRDefault="00871F7B" w:rsidP="007D36EE">
            <w:pPr>
              <w:pStyle w:val="2"/>
              <w:spacing w:after="0" w:line="240" w:lineRule="auto"/>
              <w:rPr>
                <w:lang w:val="kk-KZ"/>
              </w:rPr>
            </w:pPr>
          </w:p>
        </w:tc>
      </w:tr>
      <w:tr w:rsidR="00871F7B" w:rsidRPr="00B56562" w:rsidTr="007D36EE">
        <w:trPr>
          <w:trHeight w:val="350"/>
        </w:trPr>
        <w:tc>
          <w:tcPr>
            <w:tcW w:w="1043"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p>
        </w:tc>
        <w:tc>
          <w:tcPr>
            <w:tcW w:w="861"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0-29</w:t>
            </w:r>
          </w:p>
          <w:p w:rsidR="00871F7B" w:rsidRPr="00B56562" w:rsidRDefault="00871F7B" w:rsidP="007D36EE">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Аттестатталмаған</w:t>
            </w:r>
          </w:p>
          <w:p w:rsidR="00871F7B" w:rsidRPr="00B56562" w:rsidRDefault="00871F7B" w:rsidP="007D36EE">
            <w:pPr>
              <w:pStyle w:val="2"/>
              <w:spacing w:after="0" w:line="240" w:lineRule="auto"/>
              <w:jc w:val="center"/>
              <w:rPr>
                <w:lang w:val="kk-KZ"/>
              </w:rPr>
            </w:pPr>
          </w:p>
        </w:tc>
      </w:tr>
      <w:tr w:rsidR="00871F7B" w:rsidRPr="00B56562" w:rsidTr="007D36EE">
        <w:trPr>
          <w:trHeight w:val="350"/>
        </w:trPr>
        <w:tc>
          <w:tcPr>
            <w:tcW w:w="1043" w:type="pct"/>
            <w:tcBorders>
              <w:bottom w:val="single" w:sz="4" w:space="0" w:color="auto"/>
            </w:tcBorders>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R (Retake)</w:t>
            </w:r>
          </w:p>
        </w:tc>
        <w:tc>
          <w:tcPr>
            <w:tcW w:w="986" w:type="pct"/>
            <w:tcBorders>
              <w:bottom w:val="single" w:sz="4" w:space="0" w:color="auto"/>
            </w:tcBorders>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861" w:type="pct"/>
            <w:tcBorders>
              <w:bottom w:val="single" w:sz="4" w:space="0" w:color="auto"/>
            </w:tcBorders>
            <w:tcMar>
              <w:top w:w="0" w:type="dxa"/>
              <w:left w:w="108" w:type="dxa"/>
              <w:bottom w:w="0" w:type="dxa"/>
              <w:right w:w="108" w:type="dxa"/>
            </w:tcMar>
          </w:tcPr>
          <w:p w:rsidR="00871F7B" w:rsidRPr="00B56562" w:rsidRDefault="00871F7B" w:rsidP="007D36EE">
            <w:pPr>
              <w:pStyle w:val="2"/>
              <w:spacing w:after="0" w:line="240" w:lineRule="auto"/>
              <w:jc w:val="center"/>
              <w:rPr>
                <w:lang w:val="kk-KZ"/>
              </w:rPr>
            </w:pPr>
            <w:r w:rsidRPr="00B56562">
              <w:rPr>
                <w:lang w:val="kk-KZ"/>
              </w:rPr>
              <w:t>-</w:t>
            </w:r>
          </w:p>
        </w:tc>
        <w:tc>
          <w:tcPr>
            <w:tcW w:w="2110" w:type="pct"/>
            <w:tcBorders>
              <w:bottom w:val="single" w:sz="4" w:space="0" w:color="auto"/>
            </w:tcBorders>
            <w:tcMar>
              <w:top w:w="0" w:type="dxa"/>
              <w:left w:w="108" w:type="dxa"/>
              <w:bottom w:w="0" w:type="dxa"/>
              <w:right w:w="108" w:type="dxa"/>
            </w:tcMar>
          </w:tcPr>
          <w:p w:rsidR="00871F7B" w:rsidRPr="00B56562" w:rsidRDefault="00871F7B" w:rsidP="007D36EE">
            <w:pPr>
              <w:pStyle w:val="a6"/>
              <w:jc w:val="center"/>
              <w:rPr>
                <w:szCs w:val="20"/>
                <w:lang w:val="kk-KZ"/>
              </w:rPr>
            </w:pPr>
            <w:r w:rsidRPr="00B56562">
              <w:rPr>
                <w:szCs w:val="20"/>
                <w:lang w:val="kk-KZ"/>
              </w:rPr>
              <w:t>Пәнді қайта оқу</w:t>
            </w:r>
          </w:p>
        </w:tc>
      </w:tr>
    </w:tbl>
    <w:p w:rsidR="00871F7B" w:rsidRPr="00A477CD" w:rsidRDefault="00871F7B" w:rsidP="005E1296"/>
    <w:p w:rsidR="00871F7B" w:rsidRPr="00153119" w:rsidRDefault="00871F7B" w:rsidP="005E1296">
      <w:pPr>
        <w:rPr>
          <w:bCs/>
          <w:iCs/>
          <w:lang w:val="kk-KZ"/>
        </w:rPr>
      </w:pPr>
      <w:r w:rsidRPr="00153119">
        <w:rPr>
          <w:lang w:val="kk-KZ" w:eastAsia="ko-KR"/>
        </w:rPr>
        <w:t>Кафедра мәжілісінде қарастырылды</w:t>
      </w:r>
      <w:r w:rsidRPr="00153119">
        <w:rPr>
          <w:bCs/>
          <w:iCs/>
          <w:lang w:val="kk-KZ"/>
        </w:rPr>
        <w:t xml:space="preserve"> </w:t>
      </w:r>
    </w:p>
    <w:p w:rsidR="00871F7B" w:rsidRPr="00A477CD" w:rsidRDefault="00871F7B" w:rsidP="005E1296">
      <w:pPr>
        <w:rPr>
          <w:bCs/>
          <w:i/>
          <w:iCs/>
          <w:lang w:val="kk-KZ"/>
        </w:rPr>
      </w:pPr>
      <w:r w:rsidRPr="00A477CD">
        <w:rPr>
          <w:i/>
          <w:lang w:val="kk-KZ" w:eastAsia="ko-KR"/>
        </w:rPr>
        <w:t>№ ___ хаттама «____» ____________</w:t>
      </w:r>
      <w:r>
        <w:rPr>
          <w:i/>
          <w:lang w:val="en-US" w:eastAsia="ko-KR"/>
        </w:rPr>
        <w:t>______</w:t>
      </w:r>
      <w:r w:rsidRPr="00A477CD">
        <w:rPr>
          <w:i/>
          <w:lang w:val="kk-KZ" w:eastAsia="ko-KR"/>
        </w:rPr>
        <w:t xml:space="preserve"> 20</w:t>
      </w:r>
      <w:r>
        <w:rPr>
          <w:i/>
          <w:lang w:val="en-US" w:eastAsia="ko-KR"/>
        </w:rPr>
        <w:t>1</w:t>
      </w:r>
      <w:r w:rsidR="0099724B">
        <w:rPr>
          <w:i/>
          <w:lang w:val="kk-KZ" w:eastAsia="ko-KR"/>
        </w:rPr>
        <w:t>5</w:t>
      </w:r>
      <w:r>
        <w:rPr>
          <w:i/>
          <w:lang w:val="en-US" w:eastAsia="ko-KR"/>
        </w:rPr>
        <w:t xml:space="preserve"> </w:t>
      </w:r>
      <w:r w:rsidRPr="00A477CD">
        <w:rPr>
          <w:i/>
          <w:lang w:val="kk-KZ" w:eastAsia="ko-KR"/>
        </w:rPr>
        <w:t>ж.</w:t>
      </w:r>
    </w:p>
    <w:p w:rsidR="00871F7B" w:rsidRDefault="00871F7B" w:rsidP="005E1296">
      <w:pPr>
        <w:autoSpaceDE w:val="0"/>
        <w:autoSpaceDN w:val="0"/>
        <w:rPr>
          <w:b/>
          <w:lang w:val="en-US" w:eastAsia="ko-KR"/>
        </w:rPr>
      </w:pPr>
    </w:p>
    <w:p w:rsidR="00871F7B" w:rsidRDefault="00871F7B" w:rsidP="005E1296">
      <w:pPr>
        <w:autoSpaceDE w:val="0"/>
        <w:autoSpaceDN w:val="0"/>
        <w:rPr>
          <w:b/>
          <w:lang w:val="en-US" w:eastAsia="ko-KR"/>
        </w:rPr>
      </w:pPr>
    </w:p>
    <w:p w:rsidR="00871F7B" w:rsidRDefault="00871F7B" w:rsidP="005E1296">
      <w:pPr>
        <w:autoSpaceDE w:val="0"/>
        <w:autoSpaceDN w:val="0"/>
        <w:rPr>
          <w:b/>
          <w:lang w:val="en-US" w:eastAsia="ko-KR"/>
        </w:rPr>
      </w:pPr>
    </w:p>
    <w:p w:rsidR="00871F7B" w:rsidRDefault="00871F7B" w:rsidP="005E1296">
      <w:pPr>
        <w:autoSpaceDE w:val="0"/>
        <w:autoSpaceDN w:val="0"/>
        <w:rPr>
          <w:b/>
          <w:lang w:val="kk-KZ"/>
        </w:rPr>
      </w:pPr>
      <w:r w:rsidRPr="00A477CD">
        <w:rPr>
          <w:b/>
          <w:lang w:val="kk-KZ" w:eastAsia="ko-KR"/>
        </w:rPr>
        <w:t>Кафедра меңгерушісі</w:t>
      </w:r>
      <w:r w:rsidRPr="00A477CD">
        <w:rPr>
          <w:b/>
          <w:lang w:val="kk-KZ"/>
        </w:rPr>
        <w:t xml:space="preserve"> </w:t>
      </w:r>
      <w:r w:rsidRPr="006F6B08">
        <w:rPr>
          <w:b/>
        </w:rPr>
        <w:t xml:space="preserve">  ______________________________     </w:t>
      </w:r>
      <w:r w:rsidR="0099724B">
        <w:rPr>
          <w:b/>
          <w:lang w:val="kk-KZ"/>
        </w:rPr>
        <w:t>Сихов М.Б.</w:t>
      </w:r>
    </w:p>
    <w:p w:rsidR="0099724B" w:rsidRPr="0099724B" w:rsidRDefault="0099724B" w:rsidP="005E1296">
      <w:pPr>
        <w:autoSpaceDE w:val="0"/>
        <w:autoSpaceDN w:val="0"/>
        <w:rPr>
          <w:b/>
          <w:lang w:val="kk-KZ"/>
        </w:rPr>
      </w:pPr>
    </w:p>
    <w:p w:rsidR="0099724B" w:rsidRPr="0099724B" w:rsidRDefault="00871F7B" w:rsidP="0099724B">
      <w:pPr>
        <w:autoSpaceDE w:val="0"/>
        <w:autoSpaceDN w:val="0"/>
        <w:rPr>
          <w:b/>
          <w:lang w:val="kk-KZ"/>
        </w:rPr>
      </w:pPr>
      <w:r w:rsidRPr="0099724B">
        <w:rPr>
          <w:b/>
          <w:lang w:val="kk-KZ"/>
        </w:rPr>
        <w:t xml:space="preserve">Дәріс оқушы                 </w:t>
      </w:r>
      <w:r w:rsidRPr="0099724B">
        <w:rPr>
          <w:b/>
          <w:lang w:val="kk-KZ"/>
        </w:rPr>
        <w:tab/>
        <w:t>_____</w:t>
      </w:r>
      <w:r w:rsidR="0099724B" w:rsidRPr="0099724B">
        <w:rPr>
          <w:b/>
          <w:lang w:val="kk-KZ"/>
        </w:rPr>
        <w:t>______________________</w:t>
      </w:r>
      <w:r w:rsidRPr="0099724B">
        <w:rPr>
          <w:b/>
          <w:lang w:val="kk-KZ"/>
        </w:rPr>
        <w:t xml:space="preserve">      </w:t>
      </w:r>
      <w:r w:rsidR="0099724B" w:rsidRPr="0099724B">
        <w:rPr>
          <w:b/>
          <w:spacing w:val="-15"/>
          <w:lang w:val="kk-KZ"/>
        </w:rPr>
        <w:t>Керимбаев Р.К.</w:t>
      </w:r>
    </w:p>
    <w:p w:rsidR="00871F7B" w:rsidRPr="0099724B" w:rsidRDefault="00871F7B" w:rsidP="005E1296">
      <w:pPr>
        <w:shd w:val="clear" w:color="auto" w:fill="FFFFFF"/>
        <w:tabs>
          <w:tab w:val="left" w:leader="underscore" w:pos="5453"/>
        </w:tabs>
        <w:spacing w:before="341" w:line="326" w:lineRule="exact"/>
        <w:rPr>
          <w:b/>
          <w:lang w:val="kk-KZ"/>
        </w:rPr>
      </w:pPr>
    </w:p>
    <w:p w:rsidR="00871F7B" w:rsidRPr="00A477CD" w:rsidRDefault="00871F7B" w:rsidP="005E1296">
      <w:pPr>
        <w:autoSpaceDE w:val="0"/>
        <w:autoSpaceDN w:val="0"/>
        <w:rPr>
          <w:b/>
          <w:lang w:val="kk-KZ"/>
        </w:rPr>
      </w:pPr>
    </w:p>
    <w:p w:rsidR="00871F7B" w:rsidRPr="00A477CD" w:rsidRDefault="00871F7B" w:rsidP="005E1296">
      <w:pPr>
        <w:autoSpaceDE w:val="0"/>
        <w:autoSpaceDN w:val="0"/>
        <w:rPr>
          <w:b/>
          <w:lang w:val="kk-KZ"/>
        </w:rPr>
      </w:pPr>
    </w:p>
    <w:p w:rsidR="00871F7B" w:rsidRPr="00A477CD" w:rsidRDefault="00871F7B" w:rsidP="005E1296">
      <w:pPr>
        <w:autoSpaceDE w:val="0"/>
        <w:autoSpaceDN w:val="0"/>
        <w:jc w:val="both"/>
        <w:rPr>
          <w:lang w:val="kk-KZ"/>
        </w:rPr>
      </w:pPr>
    </w:p>
    <w:p w:rsidR="00871F7B" w:rsidRPr="0099724B" w:rsidRDefault="00871F7B" w:rsidP="005B0A75">
      <w:pPr>
        <w:jc w:val="center"/>
        <w:rPr>
          <w:b/>
          <w:lang w:val="kk-KZ"/>
        </w:rPr>
      </w:pPr>
    </w:p>
    <w:p w:rsidR="00871F7B" w:rsidRPr="0099724B" w:rsidRDefault="00871F7B" w:rsidP="005B0A75">
      <w:pPr>
        <w:jc w:val="both"/>
        <w:rPr>
          <w:b/>
          <w:lang w:val="kk-KZ"/>
        </w:rPr>
      </w:pPr>
    </w:p>
    <w:sectPr w:rsidR="00871F7B" w:rsidRPr="0099724B"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36F"/>
    <w:multiLevelType w:val="hybridMultilevel"/>
    <w:tmpl w:val="599C1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1B28C1"/>
    <w:multiLevelType w:val="hybridMultilevel"/>
    <w:tmpl w:val="78D4C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92DD5"/>
    <w:multiLevelType w:val="hybridMultilevel"/>
    <w:tmpl w:val="F46C6F80"/>
    <w:lvl w:ilvl="0" w:tplc="0419000F">
      <w:start w:val="1"/>
      <w:numFmt w:val="decimal"/>
      <w:lvlText w:val="%1."/>
      <w:lvlJc w:val="left"/>
      <w:pPr>
        <w:ind w:left="206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DB72DE"/>
    <w:multiLevelType w:val="singleLevel"/>
    <w:tmpl w:val="0419000F"/>
    <w:lvl w:ilvl="0">
      <w:start w:val="1"/>
      <w:numFmt w:val="decimal"/>
      <w:lvlText w:val="%1."/>
      <w:lvlJc w:val="left"/>
      <w:pPr>
        <w:tabs>
          <w:tab w:val="num" w:pos="540"/>
        </w:tabs>
        <w:ind w:left="540" w:hanging="360"/>
      </w:pPr>
      <w:rPr>
        <w:rFonts w:cs="Times New Roman"/>
      </w:rPr>
    </w:lvl>
  </w:abstractNum>
  <w:abstractNum w:abstractNumId="6">
    <w:nsid w:val="58D77891"/>
    <w:multiLevelType w:val="hybridMultilevel"/>
    <w:tmpl w:val="2BE6704C"/>
    <w:lvl w:ilvl="0" w:tplc="04190005">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FE0736"/>
    <w:multiLevelType w:val="hybridMultilevel"/>
    <w:tmpl w:val="84705D88"/>
    <w:lvl w:ilvl="0" w:tplc="471EE040">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8">
    <w:nsid w:val="62B57EB7"/>
    <w:multiLevelType w:val="hybridMultilevel"/>
    <w:tmpl w:val="C2223A3C"/>
    <w:lvl w:ilvl="0" w:tplc="04190005">
      <w:start w:val="1"/>
      <w:numFmt w:val="bullet"/>
      <w:lvlText w:val=""/>
      <w:lvlJc w:val="left"/>
      <w:pPr>
        <w:ind w:left="778" w:hanging="360"/>
      </w:pPr>
      <w:rPr>
        <w:rFonts w:ascii="Wingdings" w:hAnsi="Wingdings" w:hint="default"/>
      </w:rPr>
    </w:lvl>
    <w:lvl w:ilvl="1" w:tplc="04190003">
      <w:start w:val="1"/>
      <w:numFmt w:val="bullet"/>
      <w:lvlText w:val="o"/>
      <w:lvlJc w:val="left"/>
      <w:pPr>
        <w:ind w:left="1498" w:hanging="360"/>
      </w:pPr>
      <w:rPr>
        <w:rFonts w:ascii="Courier New" w:hAnsi="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hint="default"/>
      </w:rPr>
    </w:lvl>
    <w:lvl w:ilvl="8" w:tplc="04190005">
      <w:start w:val="1"/>
      <w:numFmt w:val="bullet"/>
      <w:lvlText w:val=""/>
      <w:lvlJc w:val="left"/>
      <w:pPr>
        <w:ind w:left="6538"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196A"/>
    <w:rsid w:val="0000124A"/>
    <w:rsid w:val="00011272"/>
    <w:rsid w:val="000210D8"/>
    <w:rsid w:val="00023F9D"/>
    <w:rsid w:val="00041D39"/>
    <w:rsid w:val="00043AA2"/>
    <w:rsid w:val="00053C47"/>
    <w:rsid w:val="00055CA8"/>
    <w:rsid w:val="00066962"/>
    <w:rsid w:val="0007053E"/>
    <w:rsid w:val="0007155D"/>
    <w:rsid w:val="00077F2A"/>
    <w:rsid w:val="00082D92"/>
    <w:rsid w:val="0008306B"/>
    <w:rsid w:val="000C3E97"/>
    <w:rsid w:val="000C4D03"/>
    <w:rsid w:val="000D5DF5"/>
    <w:rsid w:val="000E684C"/>
    <w:rsid w:val="000F1566"/>
    <w:rsid w:val="00107BFF"/>
    <w:rsid w:val="00120B2F"/>
    <w:rsid w:val="001437E7"/>
    <w:rsid w:val="001517AB"/>
    <w:rsid w:val="00153119"/>
    <w:rsid w:val="001564DD"/>
    <w:rsid w:val="00162679"/>
    <w:rsid w:val="00177073"/>
    <w:rsid w:val="001E1B38"/>
    <w:rsid w:val="001E1CAE"/>
    <w:rsid w:val="00200196"/>
    <w:rsid w:val="0020274D"/>
    <w:rsid w:val="002033C4"/>
    <w:rsid w:val="00206964"/>
    <w:rsid w:val="00223747"/>
    <w:rsid w:val="00224BD0"/>
    <w:rsid w:val="00226A54"/>
    <w:rsid w:val="00227278"/>
    <w:rsid w:val="00262A1D"/>
    <w:rsid w:val="002659F7"/>
    <w:rsid w:val="00267B3D"/>
    <w:rsid w:val="002738F4"/>
    <w:rsid w:val="0027567C"/>
    <w:rsid w:val="00281521"/>
    <w:rsid w:val="00286B98"/>
    <w:rsid w:val="00286F6F"/>
    <w:rsid w:val="002A2589"/>
    <w:rsid w:val="002A3020"/>
    <w:rsid w:val="002A6643"/>
    <w:rsid w:val="002E034E"/>
    <w:rsid w:val="002F21CE"/>
    <w:rsid w:val="002F7C84"/>
    <w:rsid w:val="002F7EEC"/>
    <w:rsid w:val="00303DEE"/>
    <w:rsid w:val="003065C8"/>
    <w:rsid w:val="00306A9C"/>
    <w:rsid w:val="003073A5"/>
    <w:rsid w:val="00312D67"/>
    <w:rsid w:val="00315B1D"/>
    <w:rsid w:val="00326972"/>
    <w:rsid w:val="00352756"/>
    <w:rsid w:val="0036230D"/>
    <w:rsid w:val="0036440D"/>
    <w:rsid w:val="00374C94"/>
    <w:rsid w:val="00375F89"/>
    <w:rsid w:val="003763FB"/>
    <w:rsid w:val="00387981"/>
    <w:rsid w:val="003A3838"/>
    <w:rsid w:val="003B3500"/>
    <w:rsid w:val="003B6886"/>
    <w:rsid w:val="003B7A9C"/>
    <w:rsid w:val="003C2F35"/>
    <w:rsid w:val="003E0600"/>
    <w:rsid w:val="003E2BCC"/>
    <w:rsid w:val="00410B0E"/>
    <w:rsid w:val="00433684"/>
    <w:rsid w:val="0043370B"/>
    <w:rsid w:val="0044144D"/>
    <w:rsid w:val="00463721"/>
    <w:rsid w:val="00473B64"/>
    <w:rsid w:val="0049513C"/>
    <w:rsid w:val="004A4ADC"/>
    <w:rsid w:val="004C3A43"/>
    <w:rsid w:val="004E0DCF"/>
    <w:rsid w:val="004F3126"/>
    <w:rsid w:val="00501871"/>
    <w:rsid w:val="00505C9D"/>
    <w:rsid w:val="00520569"/>
    <w:rsid w:val="005207CB"/>
    <w:rsid w:val="0052420B"/>
    <w:rsid w:val="005328E5"/>
    <w:rsid w:val="0053406F"/>
    <w:rsid w:val="005404C2"/>
    <w:rsid w:val="00544127"/>
    <w:rsid w:val="00546BD1"/>
    <w:rsid w:val="0055427B"/>
    <w:rsid w:val="0055587E"/>
    <w:rsid w:val="005608C5"/>
    <w:rsid w:val="005803A2"/>
    <w:rsid w:val="005953FC"/>
    <w:rsid w:val="005A40FC"/>
    <w:rsid w:val="005A43D5"/>
    <w:rsid w:val="005A697E"/>
    <w:rsid w:val="005B0A75"/>
    <w:rsid w:val="005C473C"/>
    <w:rsid w:val="005C6327"/>
    <w:rsid w:val="005E1296"/>
    <w:rsid w:val="005E2A7E"/>
    <w:rsid w:val="005F0B88"/>
    <w:rsid w:val="005F5577"/>
    <w:rsid w:val="005F7BDA"/>
    <w:rsid w:val="006119A0"/>
    <w:rsid w:val="00620722"/>
    <w:rsid w:val="00623948"/>
    <w:rsid w:val="00631051"/>
    <w:rsid w:val="00635F75"/>
    <w:rsid w:val="006442E2"/>
    <w:rsid w:val="00671E4F"/>
    <w:rsid w:val="006749F2"/>
    <w:rsid w:val="00675404"/>
    <w:rsid w:val="00677C9B"/>
    <w:rsid w:val="006A3593"/>
    <w:rsid w:val="006B419E"/>
    <w:rsid w:val="006D3420"/>
    <w:rsid w:val="006D3E9D"/>
    <w:rsid w:val="006E3CAC"/>
    <w:rsid w:val="006F3078"/>
    <w:rsid w:val="006F31F1"/>
    <w:rsid w:val="006F6628"/>
    <w:rsid w:val="006F6B08"/>
    <w:rsid w:val="0070778A"/>
    <w:rsid w:val="00707B87"/>
    <w:rsid w:val="00710A4D"/>
    <w:rsid w:val="00712998"/>
    <w:rsid w:val="00715A15"/>
    <w:rsid w:val="00720912"/>
    <w:rsid w:val="00727161"/>
    <w:rsid w:val="007413C1"/>
    <w:rsid w:val="007847D5"/>
    <w:rsid w:val="0078627C"/>
    <w:rsid w:val="007868FB"/>
    <w:rsid w:val="0079102F"/>
    <w:rsid w:val="007B05D2"/>
    <w:rsid w:val="007B3CA8"/>
    <w:rsid w:val="007C336C"/>
    <w:rsid w:val="007D36EE"/>
    <w:rsid w:val="007D7F8B"/>
    <w:rsid w:val="007F0C59"/>
    <w:rsid w:val="007F16D9"/>
    <w:rsid w:val="00820E97"/>
    <w:rsid w:val="008269E9"/>
    <w:rsid w:val="00831251"/>
    <w:rsid w:val="00834522"/>
    <w:rsid w:val="008462AC"/>
    <w:rsid w:val="00871F7B"/>
    <w:rsid w:val="0087212C"/>
    <w:rsid w:val="00875BDF"/>
    <w:rsid w:val="00885DB1"/>
    <w:rsid w:val="008A51D4"/>
    <w:rsid w:val="008A57DC"/>
    <w:rsid w:val="008A687B"/>
    <w:rsid w:val="008C0745"/>
    <w:rsid w:val="008C233D"/>
    <w:rsid w:val="008C7A79"/>
    <w:rsid w:val="008D21F0"/>
    <w:rsid w:val="008E5821"/>
    <w:rsid w:val="00901A4F"/>
    <w:rsid w:val="00920D97"/>
    <w:rsid w:val="0093625F"/>
    <w:rsid w:val="00936BB8"/>
    <w:rsid w:val="0093738A"/>
    <w:rsid w:val="00953DDE"/>
    <w:rsid w:val="009674D9"/>
    <w:rsid w:val="00970AC5"/>
    <w:rsid w:val="00982BD4"/>
    <w:rsid w:val="0099724B"/>
    <w:rsid w:val="009A05B7"/>
    <w:rsid w:val="009A2517"/>
    <w:rsid w:val="009A2838"/>
    <w:rsid w:val="009B0626"/>
    <w:rsid w:val="009D6165"/>
    <w:rsid w:val="009E3A58"/>
    <w:rsid w:val="009F397A"/>
    <w:rsid w:val="009F6DDD"/>
    <w:rsid w:val="00A04256"/>
    <w:rsid w:val="00A15F60"/>
    <w:rsid w:val="00A2289A"/>
    <w:rsid w:val="00A376C0"/>
    <w:rsid w:val="00A41F08"/>
    <w:rsid w:val="00A423D1"/>
    <w:rsid w:val="00A44D76"/>
    <w:rsid w:val="00A477CD"/>
    <w:rsid w:val="00A5030C"/>
    <w:rsid w:val="00A64BE3"/>
    <w:rsid w:val="00A73478"/>
    <w:rsid w:val="00A976AE"/>
    <w:rsid w:val="00AA46A9"/>
    <w:rsid w:val="00AA4AAF"/>
    <w:rsid w:val="00AA77DB"/>
    <w:rsid w:val="00AC2083"/>
    <w:rsid w:val="00AC50D2"/>
    <w:rsid w:val="00AE6712"/>
    <w:rsid w:val="00AF210D"/>
    <w:rsid w:val="00AF226A"/>
    <w:rsid w:val="00AF7D6D"/>
    <w:rsid w:val="00B04414"/>
    <w:rsid w:val="00B156AB"/>
    <w:rsid w:val="00B15E7C"/>
    <w:rsid w:val="00B209EF"/>
    <w:rsid w:val="00B261F4"/>
    <w:rsid w:val="00B3038D"/>
    <w:rsid w:val="00B40B39"/>
    <w:rsid w:val="00B40C2D"/>
    <w:rsid w:val="00B45F2D"/>
    <w:rsid w:val="00B46677"/>
    <w:rsid w:val="00B52603"/>
    <w:rsid w:val="00B56562"/>
    <w:rsid w:val="00B576BF"/>
    <w:rsid w:val="00B71425"/>
    <w:rsid w:val="00B90455"/>
    <w:rsid w:val="00BA5AE4"/>
    <w:rsid w:val="00BC5768"/>
    <w:rsid w:val="00BC6D80"/>
    <w:rsid w:val="00BD1828"/>
    <w:rsid w:val="00BE105A"/>
    <w:rsid w:val="00BE2265"/>
    <w:rsid w:val="00BF4D73"/>
    <w:rsid w:val="00BF75BB"/>
    <w:rsid w:val="00C1443C"/>
    <w:rsid w:val="00C23B2A"/>
    <w:rsid w:val="00C24A30"/>
    <w:rsid w:val="00C33E25"/>
    <w:rsid w:val="00C344A0"/>
    <w:rsid w:val="00C513AF"/>
    <w:rsid w:val="00C549C7"/>
    <w:rsid w:val="00C60923"/>
    <w:rsid w:val="00C96034"/>
    <w:rsid w:val="00CA306E"/>
    <w:rsid w:val="00CB0B3A"/>
    <w:rsid w:val="00CB39DE"/>
    <w:rsid w:val="00CB41E8"/>
    <w:rsid w:val="00CB6905"/>
    <w:rsid w:val="00CD04FF"/>
    <w:rsid w:val="00CD0EB2"/>
    <w:rsid w:val="00CE36DD"/>
    <w:rsid w:val="00CF7227"/>
    <w:rsid w:val="00D07C41"/>
    <w:rsid w:val="00D219B0"/>
    <w:rsid w:val="00D267BF"/>
    <w:rsid w:val="00D2706B"/>
    <w:rsid w:val="00D35B88"/>
    <w:rsid w:val="00D4196A"/>
    <w:rsid w:val="00D51335"/>
    <w:rsid w:val="00D5621B"/>
    <w:rsid w:val="00D61923"/>
    <w:rsid w:val="00D6274D"/>
    <w:rsid w:val="00D8488F"/>
    <w:rsid w:val="00D9059F"/>
    <w:rsid w:val="00D930BB"/>
    <w:rsid w:val="00D9709A"/>
    <w:rsid w:val="00DA24AD"/>
    <w:rsid w:val="00DB0C2D"/>
    <w:rsid w:val="00DB71BD"/>
    <w:rsid w:val="00DD5DE5"/>
    <w:rsid w:val="00DD753F"/>
    <w:rsid w:val="00DE5624"/>
    <w:rsid w:val="00DF6983"/>
    <w:rsid w:val="00E06720"/>
    <w:rsid w:val="00E136E7"/>
    <w:rsid w:val="00E161C2"/>
    <w:rsid w:val="00E21E64"/>
    <w:rsid w:val="00E309ED"/>
    <w:rsid w:val="00E41BC0"/>
    <w:rsid w:val="00E436CB"/>
    <w:rsid w:val="00E53519"/>
    <w:rsid w:val="00E54F97"/>
    <w:rsid w:val="00E64E10"/>
    <w:rsid w:val="00E720BE"/>
    <w:rsid w:val="00E832AC"/>
    <w:rsid w:val="00E902A2"/>
    <w:rsid w:val="00E914C1"/>
    <w:rsid w:val="00E96169"/>
    <w:rsid w:val="00EB4928"/>
    <w:rsid w:val="00EC78A4"/>
    <w:rsid w:val="00ED193C"/>
    <w:rsid w:val="00EF27D1"/>
    <w:rsid w:val="00F145FE"/>
    <w:rsid w:val="00F40B8C"/>
    <w:rsid w:val="00F4626A"/>
    <w:rsid w:val="00F61080"/>
    <w:rsid w:val="00F621C9"/>
    <w:rsid w:val="00F86CDA"/>
    <w:rsid w:val="00F93416"/>
    <w:rsid w:val="00F970CA"/>
    <w:rsid w:val="00FA0199"/>
    <w:rsid w:val="00FB2A53"/>
    <w:rsid w:val="00FC798F"/>
    <w:rsid w:val="00FE3F56"/>
    <w:rsid w:val="00FF2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uiPriority w:val="99"/>
    <w:qFormat/>
    <w:rsid w:val="00D4196A"/>
    <w:pPr>
      <w:keepNext/>
      <w:jc w:val="center"/>
      <w:outlineLvl w:val="0"/>
    </w:pPr>
    <w:rPr>
      <w:b/>
      <w:bCs/>
      <w:sz w:val="28"/>
    </w:rPr>
  </w:style>
  <w:style w:type="paragraph" w:styleId="7">
    <w:name w:val="heading 7"/>
    <w:basedOn w:val="a"/>
    <w:next w:val="a"/>
    <w:link w:val="70"/>
    <w:uiPriority w:val="99"/>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4196A"/>
    <w:rPr>
      <w:rFonts w:ascii="Times New Roman" w:hAnsi="Times New Roman" w:cs="Times New Roman"/>
      <w:b/>
      <w:sz w:val="24"/>
      <w:lang w:eastAsia="ru-RU"/>
    </w:rPr>
  </w:style>
  <w:style w:type="character" w:customStyle="1" w:styleId="70">
    <w:name w:val="Заголовок 7 Знак"/>
    <w:basedOn w:val="a0"/>
    <w:link w:val="7"/>
    <w:uiPriority w:val="99"/>
    <w:locked/>
    <w:rsid w:val="00D4196A"/>
    <w:rPr>
      <w:rFonts w:ascii="Times New Roman" w:hAnsi="Times New Roman" w:cs="Times New Roman"/>
      <w:b/>
      <w:sz w:val="24"/>
      <w:lang w:eastAsia="ru-RU"/>
    </w:rPr>
  </w:style>
  <w:style w:type="table" w:styleId="a3">
    <w:name w:val="Table Grid"/>
    <w:aliases w:val="Таблица плотная"/>
    <w:basedOn w:val="a1"/>
    <w:uiPriority w:val="99"/>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D4196A"/>
    <w:pPr>
      <w:spacing w:after="120"/>
      <w:ind w:left="283"/>
    </w:pPr>
  </w:style>
  <w:style w:type="character" w:customStyle="1" w:styleId="a5">
    <w:name w:val="Основной текст с отступом Знак"/>
    <w:basedOn w:val="a0"/>
    <w:link w:val="a4"/>
    <w:uiPriority w:val="99"/>
    <w:locked/>
    <w:rsid w:val="00D4196A"/>
    <w:rPr>
      <w:rFonts w:ascii="Times New Roman" w:hAnsi="Times New Roman" w:cs="Times New Roman"/>
      <w:sz w:val="24"/>
      <w:lang w:eastAsia="ru-RU"/>
    </w:rPr>
  </w:style>
  <w:style w:type="paragraph" w:styleId="2">
    <w:name w:val="Body Text 2"/>
    <w:basedOn w:val="a"/>
    <w:link w:val="20"/>
    <w:uiPriority w:val="99"/>
    <w:rsid w:val="000E684C"/>
    <w:pPr>
      <w:spacing w:after="120" w:line="480" w:lineRule="auto"/>
    </w:pPr>
    <w:rPr>
      <w:sz w:val="20"/>
      <w:szCs w:val="20"/>
    </w:rPr>
  </w:style>
  <w:style w:type="character" w:customStyle="1" w:styleId="20">
    <w:name w:val="Основной текст 2 Знак"/>
    <w:basedOn w:val="a0"/>
    <w:link w:val="2"/>
    <w:uiPriority w:val="99"/>
    <w:locked/>
    <w:rsid w:val="000E684C"/>
    <w:rPr>
      <w:rFonts w:ascii="Times New Roman" w:hAnsi="Times New Roman" w:cs="Times New Roman"/>
    </w:rPr>
  </w:style>
  <w:style w:type="character" w:customStyle="1" w:styleId="s00">
    <w:name w:val="s00"/>
    <w:uiPriority w:val="99"/>
    <w:rsid w:val="000E684C"/>
    <w:rPr>
      <w:rFonts w:ascii="Times New Roman" w:hAnsi="Times New Roman"/>
      <w:color w:val="000000"/>
    </w:rPr>
  </w:style>
  <w:style w:type="paragraph" w:customStyle="1" w:styleId="a6">
    <w:name w:val="Без отступа"/>
    <w:basedOn w:val="a"/>
    <w:uiPriority w:val="99"/>
    <w:rsid w:val="00267B3D"/>
    <w:rPr>
      <w:rFonts w:eastAsia="Calibri"/>
      <w:sz w:val="20"/>
    </w:rPr>
  </w:style>
  <w:style w:type="paragraph" w:styleId="a7">
    <w:name w:val="Plain Text"/>
    <w:basedOn w:val="a"/>
    <w:link w:val="a8"/>
    <w:uiPriority w:val="99"/>
    <w:rsid w:val="0036440D"/>
    <w:rPr>
      <w:rFonts w:ascii="Courier New" w:hAnsi="Courier New"/>
      <w:sz w:val="20"/>
      <w:szCs w:val="20"/>
    </w:rPr>
  </w:style>
  <w:style w:type="character" w:customStyle="1" w:styleId="a8">
    <w:name w:val="Текст Знак"/>
    <w:basedOn w:val="a0"/>
    <w:link w:val="a7"/>
    <w:uiPriority w:val="99"/>
    <w:locked/>
    <w:rsid w:val="0036440D"/>
    <w:rPr>
      <w:rFonts w:ascii="Courier New" w:hAnsi="Courier New" w:cs="Times New Roman"/>
    </w:rPr>
  </w:style>
  <w:style w:type="character" w:styleId="a9">
    <w:name w:val="Hyperlink"/>
    <w:basedOn w:val="a0"/>
    <w:uiPriority w:val="99"/>
    <w:rsid w:val="005803A2"/>
    <w:rPr>
      <w:rFonts w:cs="Times New Roman"/>
      <w:color w:val="0000FF"/>
      <w:u w:val="single"/>
    </w:rPr>
  </w:style>
  <w:style w:type="paragraph" w:styleId="aa">
    <w:name w:val="List Paragraph"/>
    <w:basedOn w:val="a"/>
    <w:uiPriority w:val="99"/>
    <w:qFormat/>
    <w:rsid w:val="005803A2"/>
    <w:pPr>
      <w:spacing w:after="200" w:line="276" w:lineRule="auto"/>
      <w:ind w:left="720"/>
      <w:contextualSpacing/>
    </w:pPr>
    <w:rPr>
      <w:rFonts w:ascii="Calibri" w:hAnsi="Calibri"/>
      <w:sz w:val="22"/>
      <w:szCs w:val="22"/>
    </w:rPr>
  </w:style>
  <w:style w:type="character" w:styleId="ab">
    <w:name w:val="Strong"/>
    <w:basedOn w:val="a0"/>
    <w:uiPriority w:val="99"/>
    <w:qFormat/>
    <w:locked/>
    <w:rsid w:val="005E1296"/>
    <w:rPr>
      <w:rFonts w:cs="Times New Roman"/>
      <w:b/>
      <w:bCs/>
    </w:rPr>
  </w:style>
  <w:style w:type="paragraph" w:customStyle="1" w:styleId="11">
    <w:name w:val="Абзац списка1"/>
    <w:basedOn w:val="a"/>
    <w:uiPriority w:val="99"/>
    <w:rsid w:val="00BA5AE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1598</Words>
  <Characters>9112</Characters>
  <Application>Microsoft Office Word</Application>
  <DocSecurity>0</DocSecurity>
  <Lines>75</Lines>
  <Paragraphs>21</Paragraphs>
  <ScaleCrop>false</ScaleCrop>
  <Company>Organization</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Narbaeva.salta</cp:lastModifiedBy>
  <cp:revision>3</cp:revision>
  <cp:lastPrinted>2013-05-03T10:43:00Z</cp:lastPrinted>
  <dcterms:created xsi:type="dcterms:W3CDTF">2016-02-10T09:07:00Z</dcterms:created>
  <dcterms:modified xsi:type="dcterms:W3CDTF">2016-02-10T09:20:00Z</dcterms:modified>
</cp:coreProperties>
</file>